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CC99">
    <v:background id="_x0000_s1025" o:bwmode="white" fillcolor="#fc9">
      <v:fill r:id="rId5" o:title="Πάπυρος" type="tile"/>
    </v:background>
  </w:background>
  <w:body>
    <w:p w:rsidR="003747FA" w:rsidRPr="00311D43" w:rsidRDefault="003747FA">
      <w:pPr>
        <w:rPr>
          <w:color w:val="FFFFFF" w:themeColor="background1"/>
          <w:sz w:val="40"/>
          <w:szCs w:val="40"/>
        </w:rPr>
      </w:pPr>
      <w:r w:rsidRPr="00311D43">
        <w:rPr>
          <w:color w:val="FFFFFF" w:themeColor="background1"/>
          <w:sz w:val="40"/>
          <w:szCs w:val="40"/>
        </w:rPr>
        <w:t xml:space="preserve">                             </w:t>
      </w:r>
    </w:p>
    <w:p w:rsidR="00311D43" w:rsidRDefault="00311D43">
      <w:pPr>
        <w:rPr>
          <w:b/>
          <w:color w:val="E36C0A" w:themeColor="accent6" w:themeShade="BF"/>
          <w:sz w:val="96"/>
          <w:szCs w:val="96"/>
        </w:rPr>
      </w:pPr>
    </w:p>
    <w:p w:rsidR="00311D43" w:rsidRDefault="00311D43">
      <w:pPr>
        <w:rPr>
          <w:b/>
          <w:color w:val="E36C0A" w:themeColor="accent6" w:themeShade="BF"/>
          <w:sz w:val="96"/>
          <w:szCs w:val="96"/>
        </w:rPr>
      </w:pPr>
      <w:r w:rsidRPr="00311D43">
        <w:rPr>
          <w:b/>
          <w:color w:val="E36C0A" w:themeColor="accent6" w:themeShade="BF"/>
          <w:sz w:val="96"/>
          <w:szCs w:val="96"/>
        </w:rPr>
        <w:t>Η</w:t>
      </w:r>
      <w:r w:rsidRPr="00311D43">
        <w:rPr>
          <w:b/>
          <w:i/>
          <w:color w:val="E36C0A" w:themeColor="accent6" w:themeShade="BF"/>
          <w:sz w:val="96"/>
          <w:szCs w:val="96"/>
        </w:rPr>
        <w:t xml:space="preserve"> </w:t>
      </w:r>
      <w:r w:rsidRPr="00311D43">
        <w:rPr>
          <w:b/>
          <w:color w:val="E36C0A" w:themeColor="accent6" w:themeShade="BF"/>
          <w:sz w:val="96"/>
          <w:szCs w:val="96"/>
        </w:rPr>
        <w:t>ΕΝΔΥΜΑΣΙΑ ΣΤΗΝ  ΑΡΧΑΙΟΤΗΤΑ</w:t>
      </w:r>
    </w:p>
    <w:p w:rsidR="00311D43" w:rsidRDefault="00311D43">
      <w:pPr>
        <w:rPr>
          <w:b/>
          <w:color w:val="FFFFFF" w:themeColor="background1"/>
          <w:sz w:val="96"/>
          <w:szCs w:val="96"/>
        </w:rPr>
      </w:pPr>
    </w:p>
    <w:p w:rsidR="00311D43" w:rsidRDefault="00311D43">
      <w:pPr>
        <w:rPr>
          <w:b/>
          <w:color w:val="FFFFFF" w:themeColor="background1"/>
          <w:sz w:val="96"/>
          <w:szCs w:val="96"/>
        </w:rPr>
      </w:pPr>
    </w:p>
    <w:p w:rsidR="00311D43" w:rsidRDefault="00311D43">
      <w:pPr>
        <w:rPr>
          <w:b/>
          <w:color w:val="FFFFFF" w:themeColor="background1"/>
          <w:sz w:val="96"/>
          <w:szCs w:val="96"/>
        </w:rPr>
      </w:pPr>
    </w:p>
    <w:p w:rsidR="00311D43" w:rsidRDefault="00311D43">
      <w:pPr>
        <w:rPr>
          <w:b/>
          <w:color w:val="FFFFFF" w:themeColor="background1"/>
          <w:sz w:val="96"/>
          <w:szCs w:val="96"/>
        </w:rPr>
      </w:pPr>
    </w:p>
    <w:p w:rsidR="00311D43" w:rsidRPr="00311D43" w:rsidRDefault="00311D43">
      <w:pPr>
        <w:rPr>
          <w:b/>
          <w:color w:val="FFFFFF" w:themeColor="background1"/>
          <w:sz w:val="40"/>
          <w:szCs w:val="40"/>
        </w:rPr>
      </w:pPr>
    </w:p>
    <w:p w:rsidR="00464C49" w:rsidRPr="00311D43" w:rsidRDefault="00464C49">
      <w:pPr>
        <w:rPr>
          <w:b/>
          <w:color w:val="FFFFFF" w:themeColor="background1"/>
          <w:sz w:val="96"/>
          <w:szCs w:val="96"/>
        </w:rPr>
      </w:pPr>
      <w:r w:rsidRPr="00311D43">
        <w:rPr>
          <w:b/>
          <w:color w:val="FFFFFF" w:themeColor="background1"/>
          <w:sz w:val="96"/>
          <w:szCs w:val="96"/>
        </w:rPr>
        <w:br w:type="page"/>
      </w:r>
    </w:p>
    <w:p w:rsidR="00464C49" w:rsidRPr="00464C49" w:rsidRDefault="00464C49">
      <w:pPr>
        <w:rPr>
          <w:b/>
          <w:i/>
          <w:color w:val="E36C0A" w:themeColor="accent6" w:themeShade="BF"/>
          <w:sz w:val="40"/>
          <w:szCs w:val="40"/>
          <w:u w:val="single"/>
        </w:rPr>
      </w:pPr>
      <w:r w:rsidRPr="00464C49">
        <w:rPr>
          <w:color w:val="FFFFFF" w:themeColor="background1"/>
          <w:sz w:val="40"/>
          <w:szCs w:val="40"/>
        </w:rPr>
        <w:lastRenderedPageBreak/>
        <w:t xml:space="preserve">                         </w:t>
      </w:r>
      <w:r w:rsidRPr="00464C49">
        <w:rPr>
          <w:b/>
          <w:i/>
          <w:color w:val="E36C0A" w:themeColor="accent6" w:themeShade="BF"/>
          <w:sz w:val="40"/>
          <w:szCs w:val="40"/>
          <w:u w:val="single"/>
        </w:rPr>
        <w:t>ΠΕΡΙΕΧΟΜΕΝΑ</w:t>
      </w:r>
    </w:p>
    <w:p w:rsidR="00464C49" w:rsidRDefault="00464C49">
      <w:pPr>
        <w:rPr>
          <w:color w:val="000000" w:themeColor="text1"/>
          <w:sz w:val="36"/>
          <w:szCs w:val="36"/>
        </w:rPr>
      </w:pPr>
      <w:r w:rsidRPr="00464C49">
        <w:rPr>
          <w:color w:val="000000" w:themeColor="text1"/>
          <w:sz w:val="36"/>
          <w:szCs w:val="36"/>
        </w:rPr>
        <w:t xml:space="preserve">Εισαγωγή </w:t>
      </w:r>
      <w:r>
        <w:rPr>
          <w:color w:val="000000" w:themeColor="text1"/>
          <w:sz w:val="36"/>
          <w:szCs w:val="36"/>
        </w:rPr>
        <w:t xml:space="preserve">…...................................... </w:t>
      </w:r>
      <w:r w:rsidR="00B97EA4">
        <w:rPr>
          <w:color w:val="000000" w:themeColor="text1"/>
          <w:sz w:val="36"/>
          <w:szCs w:val="36"/>
        </w:rPr>
        <w:t>3</w:t>
      </w:r>
      <w:r>
        <w:rPr>
          <w:color w:val="000000" w:themeColor="text1"/>
          <w:sz w:val="36"/>
          <w:szCs w:val="36"/>
        </w:rPr>
        <w:t>σελ</w:t>
      </w:r>
    </w:p>
    <w:p w:rsidR="00464C49" w:rsidRPr="00464C49" w:rsidRDefault="00464C49" w:rsidP="00464C49">
      <w:pPr>
        <w:rPr>
          <w:color w:val="000000" w:themeColor="text1"/>
          <w:sz w:val="36"/>
          <w:szCs w:val="36"/>
        </w:rPr>
      </w:pPr>
      <w:r>
        <w:rPr>
          <w:color w:val="000000" w:themeColor="text1"/>
          <w:sz w:val="36"/>
          <w:szCs w:val="36"/>
        </w:rPr>
        <w:t>1.1</w:t>
      </w:r>
      <w:r w:rsidRPr="00464C49">
        <w:rPr>
          <w:color w:val="000000" w:themeColor="text1"/>
          <w:sz w:val="36"/>
          <w:szCs w:val="36"/>
        </w:rPr>
        <w:t xml:space="preserve">Μινωική – Μυκηναϊκή εποχή ….. </w:t>
      </w:r>
      <w:r w:rsidR="00B97EA4">
        <w:rPr>
          <w:color w:val="000000" w:themeColor="text1"/>
          <w:sz w:val="36"/>
          <w:szCs w:val="36"/>
        </w:rPr>
        <w:t>4</w:t>
      </w:r>
      <w:r>
        <w:rPr>
          <w:color w:val="000000" w:themeColor="text1"/>
          <w:sz w:val="36"/>
          <w:szCs w:val="36"/>
        </w:rPr>
        <w:t>σελ</w:t>
      </w:r>
    </w:p>
    <w:p w:rsidR="00464C49" w:rsidRDefault="00464C49" w:rsidP="00464C49">
      <w:pPr>
        <w:rPr>
          <w:sz w:val="36"/>
          <w:szCs w:val="36"/>
        </w:rPr>
      </w:pPr>
      <w:r>
        <w:rPr>
          <w:sz w:val="36"/>
          <w:szCs w:val="36"/>
        </w:rPr>
        <w:t>1.2 Ομηρική  εποχή ……………………..</w:t>
      </w:r>
      <w:r w:rsidR="00B97EA4">
        <w:rPr>
          <w:sz w:val="36"/>
          <w:szCs w:val="36"/>
        </w:rPr>
        <w:t xml:space="preserve"> 5</w:t>
      </w:r>
      <w:r>
        <w:rPr>
          <w:sz w:val="36"/>
          <w:szCs w:val="36"/>
        </w:rPr>
        <w:t>σελ</w:t>
      </w:r>
    </w:p>
    <w:p w:rsidR="00464C49" w:rsidRDefault="00464C49" w:rsidP="00464C49">
      <w:pPr>
        <w:rPr>
          <w:sz w:val="36"/>
          <w:szCs w:val="36"/>
        </w:rPr>
      </w:pPr>
      <w:r>
        <w:rPr>
          <w:sz w:val="36"/>
          <w:szCs w:val="36"/>
        </w:rPr>
        <w:t xml:space="preserve">1.3 Αρχαϊκή εποχή ……………………….. </w:t>
      </w:r>
      <w:r w:rsidR="00B97EA4">
        <w:rPr>
          <w:sz w:val="36"/>
          <w:szCs w:val="36"/>
        </w:rPr>
        <w:t>5</w:t>
      </w:r>
      <w:r>
        <w:rPr>
          <w:sz w:val="36"/>
          <w:szCs w:val="36"/>
        </w:rPr>
        <w:t>-</w:t>
      </w:r>
      <w:r w:rsidR="00B97EA4">
        <w:rPr>
          <w:sz w:val="36"/>
          <w:szCs w:val="36"/>
        </w:rPr>
        <w:t>6</w:t>
      </w:r>
      <w:r>
        <w:rPr>
          <w:sz w:val="36"/>
          <w:szCs w:val="36"/>
        </w:rPr>
        <w:t>σελ</w:t>
      </w:r>
    </w:p>
    <w:p w:rsidR="00464C49" w:rsidRDefault="0032198A" w:rsidP="00464C49">
      <w:pPr>
        <w:rPr>
          <w:sz w:val="36"/>
          <w:szCs w:val="36"/>
        </w:rPr>
      </w:pPr>
      <w:r>
        <w:rPr>
          <w:sz w:val="36"/>
          <w:szCs w:val="36"/>
        </w:rPr>
        <w:t>1.4 Κλασ</w:t>
      </w:r>
      <w:r w:rsidR="00464C49">
        <w:rPr>
          <w:sz w:val="36"/>
          <w:szCs w:val="36"/>
        </w:rPr>
        <w:t>ική  εποχή ………………………</w:t>
      </w:r>
      <w:r w:rsidR="00B97EA4">
        <w:rPr>
          <w:sz w:val="36"/>
          <w:szCs w:val="36"/>
        </w:rPr>
        <w:t>6-7</w:t>
      </w:r>
      <w:r w:rsidR="00464C49">
        <w:rPr>
          <w:sz w:val="36"/>
          <w:szCs w:val="36"/>
        </w:rPr>
        <w:t>σελ</w:t>
      </w:r>
    </w:p>
    <w:p w:rsidR="00464C49" w:rsidRDefault="00464C49" w:rsidP="00464C49">
      <w:pPr>
        <w:rPr>
          <w:sz w:val="36"/>
          <w:szCs w:val="36"/>
        </w:rPr>
      </w:pPr>
      <w:r>
        <w:rPr>
          <w:sz w:val="36"/>
          <w:szCs w:val="36"/>
        </w:rPr>
        <w:t>1.5 Ελληνιστική  εποχή……………………</w:t>
      </w:r>
      <w:r w:rsidR="00B97EA4">
        <w:rPr>
          <w:sz w:val="36"/>
          <w:szCs w:val="36"/>
        </w:rPr>
        <w:t>8</w:t>
      </w:r>
      <w:r>
        <w:rPr>
          <w:sz w:val="36"/>
          <w:szCs w:val="36"/>
        </w:rPr>
        <w:t xml:space="preserve"> σελ</w:t>
      </w:r>
    </w:p>
    <w:p w:rsidR="003747FA" w:rsidRDefault="003747FA" w:rsidP="00464C49">
      <w:pPr>
        <w:rPr>
          <w:sz w:val="36"/>
          <w:szCs w:val="36"/>
        </w:rPr>
      </w:pPr>
      <w:r>
        <w:rPr>
          <w:sz w:val="36"/>
          <w:szCs w:val="36"/>
        </w:rPr>
        <w:t>Υποδήματα………………………………………</w:t>
      </w:r>
      <w:r w:rsidR="0026666D">
        <w:rPr>
          <w:sz w:val="36"/>
          <w:szCs w:val="36"/>
        </w:rPr>
        <w:t>9-10</w:t>
      </w:r>
      <w:r>
        <w:rPr>
          <w:sz w:val="36"/>
          <w:szCs w:val="36"/>
        </w:rPr>
        <w:t>σελ</w:t>
      </w:r>
    </w:p>
    <w:p w:rsidR="003747FA" w:rsidRDefault="003747FA" w:rsidP="00464C49">
      <w:pPr>
        <w:rPr>
          <w:sz w:val="36"/>
          <w:szCs w:val="36"/>
        </w:rPr>
      </w:pPr>
      <w:r>
        <w:rPr>
          <w:sz w:val="36"/>
          <w:szCs w:val="36"/>
        </w:rPr>
        <w:t>Καλλωπισμός…………………………………….</w:t>
      </w:r>
      <w:r w:rsidR="0026666D">
        <w:rPr>
          <w:sz w:val="36"/>
          <w:szCs w:val="36"/>
        </w:rPr>
        <w:t>11</w:t>
      </w:r>
      <w:r>
        <w:rPr>
          <w:sz w:val="36"/>
          <w:szCs w:val="36"/>
        </w:rPr>
        <w:t>σελ</w:t>
      </w:r>
    </w:p>
    <w:p w:rsidR="003747FA" w:rsidRDefault="003747FA" w:rsidP="00464C49">
      <w:pPr>
        <w:rPr>
          <w:sz w:val="36"/>
          <w:szCs w:val="36"/>
        </w:rPr>
      </w:pPr>
      <w:r>
        <w:rPr>
          <w:sz w:val="36"/>
          <w:szCs w:val="36"/>
        </w:rPr>
        <w:t>Κόμη………………………………………………..</w:t>
      </w:r>
      <w:r w:rsidR="0026666D">
        <w:rPr>
          <w:sz w:val="36"/>
          <w:szCs w:val="36"/>
        </w:rPr>
        <w:t>12-13</w:t>
      </w:r>
      <w:r>
        <w:rPr>
          <w:sz w:val="36"/>
          <w:szCs w:val="36"/>
        </w:rPr>
        <w:t>σελ</w:t>
      </w:r>
    </w:p>
    <w:p w:rsidR="00464C49" w:rsidRPr="00464C49" w:rsidRDefault="003747FA" w:rsidP="00464C49">
      <w:pPr>
        <w:rPr>
          <w:color w:val="FFFFFF" w:themeColor="background1"/>
          <w:sz w:val="36"/>
          <w:szCs w:val="36"/>
        </w:rPr>
      </w:pPr>
      <w:r>
        <w:rPr>
          <w:sz w:val="36"/>
          <w:szCs w:val="36"/>
        </w:rPr>
        <w:t>Κοσμήματα……………………………………….</w:t>
      </w:r>
      <w:r w:rsidR="0026666D">
        <w:rPr>
          <w:sz w:val="36"/>
          <w:szCs w:val="36"/>
        </w:rPr>
        <w:t>14-15</w:t>
      </w:r>
      <w:r>
        <w:rPr>
          <w:sz w:val="36"/>
          <w:szCs w:val="36"/>
        </w:rPr>
        <w:t>σελ</w:t>
      </w:r>
      <w:r w:rsidR="00464C49" w:rsidRPr="00464C49">
        <w:rPr>
          <w:color w:val="FFFFFF" w:themeColor="background1"/>
          <w:sz w:val="36"/>
          <w:szCs w:val="36"/>
        </w:rPr>
        <w:br w:type="page"/>
      </w:r>
    </w:p>
    <w:p w:rsidR="007833B5" w:rsidRPr="00B97EA4" w:rsidRDefault="009079DE">
      <w:pPr>
        <w:rPr>
          <w:b/>
          <w:i/>
          <w:color w:val="E36C0A" w:themeColor="accent6" w:themeShade="BF"/>
          <w:sz w:val="40"/>
          <w:szCs w:val="40"/>
          <w:u w:val="single"/>
        </w:rPr>
      </w:pPr>
      <w:r w:rsidRPr="00B97EA4">
        <w:rPr>
          <w:color w:val="E36C0A" w:themeColor="accent6" w:themeShade="BF"/>
          <w:sz w:val="40"/>
          <w:szCs w:val="40"/>
        </w:rPr>
        <w:lastRenderedPageBreak/>
        <w:t xml:space="preserve">                        </w:t>
      </w:r>
      <w:r w:rsidR="007C2B5D" w:rsidRPr="00B97EA4">
        <w:rPr>
          <w:b/>
          <w:i/>
          <w:color w:val="E36C0A" w:themeColor="accent6" w:themeShade="BF"/>
          <w:sz w:val="40"/>
          <w:szCs w:val="40"/>
          <w:u w:val="single"/>
        </w:rPr>
        <w:t>ΕΙΣΑΓΩΓΗ</w:t>
      </w:r>
    </w:p>
    <w:p w:rsidR="007C2B5D" w:rsidRPr="00B97EA4" w:rsidRDefault="007C2B5D">
      <w:pPr>
        <w:rPr>
          <w:color w:val="000000" w:themeColor="text1"/>
        </w:rPr>
      </w:pPr>
      <w:r w:rsidRPr="00B97EA4">
        <w:rPr>
          <w:color w:val="000000" w:themeColor="text1"/>
          <w:sz w:val="24"/>
          <w:szCs w:val="24"/>
        </w:rPr>
        <w:t>Η Ενδυμασία παίζει καθοριστικό ρόλο στη ζωή του ανθρώπου. Από τα αρχαία χρόνια η ενδυμασία είχε χρηστική αξία και χρησιμοποιήθηκε ως μέσο έκφ</w:t>
      </w:r>
      <w:r w:rsidR="0032198A">
        <w:rPr>
          <w:color w:val="000000" w:themeColor="text1"/>
          <w:sz w:val="24"/>
          <w:szCs w:val="24"/>
        </w:rPr>
        <w:t>ρα</w:t>
      </w:r>
      <w:r w:rsidRPr="00B97EA4">
        <w:rPr>
          <w:color w:val="000000" w:themeColor="text1"/>
          <w:sz w:val="24"/>
          <w:szCs w:val="24"/>
        </w:rPr>
        <w:t>σης της επιθυμίας του ατόμου αλλά και ένδειξη γοητείας. Επιπλέον το ένδυμα και ο ρουχισμός ανταποκρίνονταν στις ανάγκες της καθημερινότητας αλλά και συνδεόταν άμεσα με τ</w:t>
      </w:r>
      <w:r w:rsidR="0032198A">
        <w:rPr>
          <w:color w:val="000000" w:themeColor="text1"/>
          <w:sz w:val="24"/>
          <w:szCs w:val="24"/>
        </w:rPr>
        <w:t>ις λειτουργίες του σώματος. Επι</w:t>
      </w:r>
      <w:r w:rsidRPr="00B97EA4">
        <w:rPr>
          <w:color w:val="000000" w:themeColor="text1"/>
          <w:sz w:val="24"/>
          <w:szCs w:val="24"/>
        </w:rPr>
        <w:t xml:space="preserve">προσθέτως το ένδυμα ήταν μαρτυρία ισχύος και πλούτου και έδινε στοιχεία για την κοινωνική κατάσταση . Επομένως η ενδυμασία αποτελεί στοιχείο ταυτότητας και αντικατοπτρίζει την προσωπικότητά </w:t>
      </w:r>
      <w:r w:rsidR="009A2889" w:rsidRPr="00B97EA4">
        <w:rPr>
          <w:color w:val="000000" w:themeColor="text1"/>
          <w:sz w:val="24"/>
          <w:szCs w:val="24"/>
        </w:rPr>
        <w:t>δηλαδή τις σκέψεις , τις αξίες και τις ιδέες . Τέλος ο όρος ενδυμασία δεν αναφέ</w:t>
      </w:r>
      <w:r w:rsidR="0032198A">
        <w:rPr>
          <w:color w:val="000000" w:themeColor="text1"/>
          <w:sz w:val="24"/>
          <w:szCs w:val="24"/>
        </w:rPr>
        <w:t xml:space="preserve">ρεται μόνο στα ρούχα αλλά περιλαμβάνει </w:t>
      </w:r>
      <w:r w:rsidR="009A2889" w:rsidRPr="00B97EA4">
        <w:rPr>
          <w:color w:val="000000" w:themeColor="text1"/>
          <w:sz w:val="24"/>
          <w:szCs w:val="24"/>
        </w:rPr>
        <w:t xml:space="preserve"> και τους παράγοντες κοσμήματα , καλλωπισμός , χτενίσματα και υποδήματα</w:t>
      </w:r>
      <w:r w:rsidR="009A2889" w:rsidRPr="00B97EA4">
        <w:rPr>
          <w:color w:val="000000" w:themeColor="text1"/>
        </w:rPr>
        <w:t>.</w:t>
      </w:r>
    </w:p>
    <w:p w:rsidR="009A2889" w:rsidRDefault="00D2380A">
      <w:pPr>
        <w:rPr>
          <w:color w:val="000000" w:themeColor="text1"/>
          <w:sz w:val="24"/>
          <w:szCs w:val="24"/>
        </w:rPr>
      </w:pPr>
      <w:r>
        <w:rPr>
          <w:b/>
          <w:bCs/>
          <w:noProof/>
          <w:color w:val="3A3A3A"/>
          <w:sz w:val="20"/>
          <w:szCs w:val="20"/>
          <w:shd w:val="clear" w:color="auto" w:fill="E0E0E0"/>
          <w:lang w:eastAsia="el-GR"/>
        </w:rPr>
        <w:drawing>
          <wp:inline distT="0" distB="0" distL="0" distR="0">
            <wp:extent cx="4953635" cy="3339465"/>
            <wp:effectExtent l="0" t="0" r="0" b="0"/>
            <wp:docPr id="9" name="Εικόνα 9" descr="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00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53635" cy="3339465"/>
                    </a:xfrm>
                    <a:prstGeom prst="rect">
                      <a:avLst/>
                    </a:prstGeom>
                    <a:noFill/>
                    <a:ln>
                      <a:noFill/>
                    </a:ln>
                  </pic:spPr>
                </pic:pic>
              </a:graphicData>
            </a:graphic>
          </wp:inline>
        </w:drawing>
      </w:r>
    </w:p>
    <w:p w:rsidR="00D2380A" w:rsidRDefault="00D2380A">
      <w:pPr>
        <w:rPr>
          <w:color w:val="000000" w:themeColor="text1"/>
          <w:sz w:val="24"/>
          <w:szCs w:val="24"/>
        </w:rPr>
      </w:pPr>
    </w:p>
    <w:p w:rsidR="00D2380A" w:rsidRDefault="00D2380A">
      <w:pPr>
        <w:rPr>
          <w:color w:val="000000" w:themeColor="text1"/>
          <w:sz w:val="24"/>
          <w:szCs w:val="24"/>
        </w:rPr>
      </w:pPr>
    </w:p>
    <w:p w:rsidR="009938F7" w:rsidRPr="002779AA" w:rsidRDefault="009079DE">
      <w:pPr>
        <w:rPr>
          <w:color w:val="FFFFFF" w:themeColor="background1"/>
          <w:sz w:val="40"/>
          <w:szCs w:val="40"/>
        </w:rPr>
      </w:pPr>
      <w:r>
        <w:rPr>
          <w:color w:val="FFFFFF" w:themeColor="background1"/>
          <w:sz w:val="40"/>
          <w:szCs w:val="40"/>
        </w:rPr>
        <w:t xml:space="preserve">                   </w:t>
      </w:r>
    </w:p>
    <w:p w:rsidR="009938F7" w:rsidRPr="002779AA" w:rsidRDefault="009938F7">
      <w:pPr>
        <w:rPr>
          <w:color w:val="FFFFFF" w:themeColor="background1"/>
          <w:sz w:val="40"/>
          <w:szCs w:val="40"/>
        </w:rPr>
      </w:pPr>
    </w:p>
    <w:p w:rsidR="009938F7" w:rsidRPr="002779AA" w:rsidRDefault="009938F7">
      <w:pPr>
        <w:rPr>
          <w:color w:val="FFFFFF" w:themeColor="background1"/>
          <w:sz w:val="40"/>
          <w:szCs w:val="40"/>
        </w:rPr>
      </w:pPr>
    </w:p>
    <w:p w:rsidR="009938F7" w:rsidRPr="002779AA" w:rsidRDefault="009938F7">
      <w:pPr>
        <w:rPr>
          <w:color w:val="FFFFFF" w:themeColor="background1"/>
          <w:sz w:val="40"/>
          <w:szCs w:val="40"/>
        </w:rPr>
      </w:pPr>
    </w:p>
    <w:p w:rsidR="009A2889" w:rsidRPr="009A2889" w:rsidRDefault="009938F7">
      <w:pPr>
        <w:rPr>
          <w:b/>
          <w:i/>
          <w:color w:val="E36C0A" w:themeColor="accent6" w:themeShade="BF"/>
          <w:sz w:val="40"/>
          <w:szCs w:val="40"/>
          <w:u w:val="single"/>
        </w:rPr>
      </w:pPr>
      <w:r w:rsidRPr="002779AA">
        <w:rPr>
          <w:color w:val="FFFFFF" w:themeColor="background1"/>
          <w:sz w:val="40"/>
          <w:szCs w:val="40"/>
        </w:rPr>
        <w:lastRenderedPageBreak/>
        <w:t xml:space="preserve">                  </w:t>
      </w:r>
      <w:r w:rsidR="009079DE">
        <w:rPr>
          <w:color w:val="FFFFFF" w:themeColor="background1"/>
          <w:sz w:val="40"/>
          <w:szCs w:val="40"/>
        </w:rPr>
        <w:t xml:space="preserve">     </w:t>
      </w:r>
      <w:r w:rsidR="009A2889">
        <w:rPr>
          <w:b/>
          <w:i/>
          <w:color w:val="E36C0A" w:themeColor="accent6" w:themeShade="BF"/>
          <w:sz w:val="40"/>
          <w:szCs w:val="40"/>
          <w:u w:val="single"/>
        </w:rPr>
        <w:t>ΜΙΝΩΙΚΗ ΕΠΟΧΗ</w:t>
      </w:r>
    </w:p>
    <w:p w:rsidR="009A2889" w:rsidRPr="009A2889" w:rsidRDefault="009A2889" w:rsidP="009A2889">
      <w:pPr>
        <w:rPr>
          <w:color w:val="000000" w:themeColor="text1"/>
          <w:sz w:val="24"/>
          <w:szCs w:val="24"/>
        </w:rPr>
      </w:pPr>
      <w:r>
        <w:rPr>
          <w:color w:val="000000" w:themeColor="text1"/>
          <w:sz w:val="24"/>
          <w:szCs w:val="24"/>
        </w:rPr>
        <w:t xml:space="preserve">                                                 </w:t>
      </w:r>
    </w:p>
    <w:p w:rsidR="009A2889" w:rsidRPr="009A2889" w:rsidRDefault="009A2889" w:rsidP="009A2889">
      <w:pPr>
        <w:rPr>
          <w:color w:val="000000" w:themeColor="text1"/>
          <w:sz w:val="24"/>
          <w:szCs w:val="24"/>
        </w:rPr>
      </w:pPr>
      <w:r>
        <w:rPr>
          <w:color w:val="000000" w:themeColor="text1"/>
          <w:sz w:val="24"/>
          <w:szCs w:val="24"/>
        </w:rPr>
        <w:t xml:space="preserve">   </w:t>
      </w:r>
      <w:r w:rsidRPr="009A2889">
        <w:rPr>
          <w:color w:val="000000" w:themeColor="text1"/>
          <w:sz w:val="24"/>
          <w:szCs w:val="24"/>
        </w:rPr>
        <w:t xml:space="preserve"> Στις αρχές της 3ης χιλιετίας βλέπουμε από αγγεία, ανά</w:t>
      </w:r>
      <w:r>
        <w:rPr>
          <w:color w:val="000000" w:themeColor="text1"/>
          <w:sz w:val="24"/>
          <w:szCs w:val="24"/>
        </w:rPr>
        <w:t xml:space="preserve">γλυφα και </w:t>
      </w:r>
      <w:r w:rsidRPr="009A2889">
        <w:rPr>
          <w:color w:val="000000" w:themeColor="text1"/>
          <w:sz w:val="24"/>
          <w:szCs w:val="24"/>
        </w:rPr>
        <w:t>τοιχογραφίες Κρήτες άνδρες να φορούν κοντό περίζωμα το οποίο ήταν διακοσμημένο με υφαντά σχέδια και κεντημένες παρυφές</w:t>
      </w:r>
      <w:r w:rsidR="0032198A">
        <w:rPr>
          <w:color w:val="000000" w:themeColor="text1"/>
          <w:sz w:val="24"/>
          <w:szCs w:val="24"/>
        </w:rPr>
        <w:t xml:space="preserve">  που</w:t>
      </w:r>
      <w:r w:rsidRPr="009A2889">
        <w:rPr>
          <w:color w:val="000000" w:themeColor="text1"/>
          <w:sz w:val="24"/>
          <w:szCs w:val="24"/>
        </w:rPr>
        <w:t xml:space="preserve"> στο μπροστινό μέρος είχαν θυσάνους . Παρόμοια ενδυμασία είχαν και οι άντρες στις Μυκήνες , την Τίρυνθα και την Σπάρτη. Διέθεταν κοντούς χιτώνες με μακριά μανίκια στο κυνήγι .  Σε σαρκοφάγο που βρέθηκε στην Κρήτη παριστάνεται μουσικός ντυμένος με κοντό χιτώνα (υιοθετημένο στοιχείο από τους Μυκηναίους). Αντίθετα στη Μινωική εποχή στην ίδια σαρκοφάγο ένας λυράρης είναι ντυμένος με μακρύ χιτώνα χωρίς μανίκια με μια λωρίδα να περιβάλλει τους ώμους του και με μια διακοσμητική παρυφή να καταλήγει στο τέλος. Οι άνδρ</w:t>
      </w:r>
      <w:r w:rsidR="0032198A">
        <w:rPr>
          <w:color w:val="000000" w:themeColor="text1"/>
          <w:sz w:val="24"/>
          <w:szCs w:val="24"/>
        </w:rPr>
        <w:t xml:space="preserve">ες </w:t>
      </w:r>
      <w:r w:rsidRPr="009A2889">
        <w:rPr>
          <w:color w:val="000000" w:themeColor="text1"/>
          <w:sz w:val="24"/>
          <w:szCs w:val="24"/>
        </w:rPr>
        <w:t xml:space="preserve"> απ</w:t>
      </w:r>
      <w:r w:rsidR="0032198A">
        <w:rPr>
          <w:color w:val="000000" w:themeColor="text1"/>
          <w:sz w:val="24"/>
          <w:szCs w:val="24"/>
        </w:rPr>
        <w:t>’</w:t>
      </w:r>
      <w:r w:rsidRPr="009A2889">
        <w:rPr>
          <w:color w:val="000000" w:themeColor="text1"/>
          <w:sz w:val="24"/>
          <w:szCs w:val="24"/>
        </w:rPr>
        <w:t xml:space="preserve"> την άλλη κάποιες φορές φορούσαν και</w:t>
      </w:r>
      <w:r w:rsidR="0032198A">
        <w:rPr>
          <w:color w:val="000000" w:themeColor="text1"/>
          <w:sz w:val="24"/>
          <w:szCs w:val="24"/>
        </w:rPr>
        <w:t xml:space="preserve"> κοντά παντελόνια ώστε να γίνεται </w:t>
      </w:r>
      <w:r w:rsidRPr="009A2889">
        <w:rPr>
          <w:color w:val="000000" w:themeColor="text1"/>
          <w:sz w:val="24"/>
          <w:szCs w:val="24"/>
        </w:rPr>
        <w:t xml:space="preserve"> πιο εύκολα η δουλειά τους και να υπάρχει μεγαλύτερη ελευθερία στην κίνησή τους.</w:t>
      </w:r>
    </w:p>
    <w:p w:rsidR="009A2889" w:rsidRDefault="009A2889" w:rsidP="009A2889">
      <w:pPr>
        <w:rPr>
          <w:color w:val="000000" w:themeColor="text1"/>
          <w:sz w:val="24"/>
          <w:szCs w:val="24"/>
        </w:rPr>
      </w:pPr>
      <w:r w:rsidRPr="009A2889">
        <w:rPr>
          <w:color w:val="000000" w:themeColor="text1"/>
          <w:sz w:val="24"/>
          <w:szCs w:val="24"/>
        </w:rPr>
        <w:t xml:space="preserve">   Οι γυναίκες </w:t>
      </w:r>
      <w:proofErr w:type="spellStart"/>
      <w:r w:rsidRPr="009A2889">
        <w:rPr>
          <w:color w:val="000000" w:themeColor="text1"/>
          <w:sz w:val="24"/>
          <w:szCs w:val="24"/>
        </w:rPr>
        <w:t>Μινωίτισ</w:t>
      </w:r>
      <w:r w:rsidR="0032198A">
        <w:rPr>
          <w:color w:val="000000" w:themeColor="text1"/>
          <w:sz w:val="24"/>
          <w:szCs w:val="24"/>
        </w:rPr>
        <w:t>σ</w:t>
      </w:r>
      <w:r w:rsidRPr="009A2889">
        <w:rPr>
          <w:color w:val="000000" w:themeColor="text1"/>
          <w:sz w:val="24"/>
          <w:szCs w:val="24"/>
        </w:rPr>
        <w:t>ες</w:t>
      </w:r>
      <w:proofErr w:type="spellEnd"/>
      <w:r w:rsidRPr="009A2889">
        <w:rPr>
          <w:color w:val="000000" w:themeColor="text1"/>
          <w:sz w:val="24"/>
          <w:szCs w:val="24"/>
        </w:rPr>
        <w:t xml:space="preserve"> τώρα είχαν πιο πολύπλοκα ενδύματα τα οποία αντικατόπτριζαν το εύθυμο πνεύμα και την πολυτελή ζωή. Ένα αξιοσημείωτο χαρακτηριστικό της Μινωικής γυναικείας ένδυσης είναι η στενή γραμμή του σώματος, σφιγμένη μέση και σηκωμένοι ώμοι , έτσι ώστε να δημιουργείται η εικόνα ενός κεφαλαίου Χ .Οι φούστες τους αποτελούταν από βολάν διαφόρων μηκών και χρωμάτων κ</w:t>
      </w:r>
      <w:r w:rsidR="00576E60">
        <w:rPr>
          <w:color w:val="000000" w:themeColor="text1"/>
          <w:sz w:val="24"/>
          <w:szCs w:val="24"/>
        </w:rPr>
        <w:t xml:space="preserve">αι πολλά κρόσσια. Στο επάνω </w:t>
      </w:r>
      <w:r w:rsidRPr="009A2889">
        <w:rPr>
          <w:color w:val="000000" w:themeColor="text1"/>
          <w:sz w:val="24"/>
          <w:szCs w:val="24"/>
        </w:rPr>
        <w:t xml:space="preserve"> τμήμα υπήρχε ένα χειριδωτό</w:t>
      </w:r>
      <w:r w:rsidR="00576E60">
        <w:rPr>
          <w:color w:val="000000" w:themeColor="text1"/>
          <w:sz w:val="24"/>
          <w:szCs w:val="24"/>
        </w:rPr>
        <w:t>,</w:t>
      </w:r>
      <w:r w:rsidRPr="009A2889">
        <w:rPr>
          <w:color w:val="000000" w:themeColor="text1"/>
          <w:sz w:val="24"/>
          <w:szCs w:val="24"/>
        </w:rPr>
        <w:t xml:space="preserve"> στενό στη μέση και ανοιχτό στο στήθος. Αντίθετα στη Μυκηναϊκή ενδυμασία παρατηρείται σεμνότητα και ευπρέπεια κάτι που φαίνεται από το ότι είχαν καλυμμένο το στήθος τους. Συχνά συναντάμε </w:t>
      </w:r>
      <w:r w:rsidR="00576E60">
        <w:rPr>
          <w:color w:val="000000" w:themeColor="text1"/>
          <w:sz w:val="24"/>
          <w:szCs w:val="24"/>
        </w:rPr>
        <w:t>εσωτερικό περικάρπιο και κάποιον επενδυτή ή πέπλο κυρίως διάφανο</w:t>
      </w:r>
      <w:r w:rsidRPr="009A2889">
        <w:rPr>
          <w:color w:val="000000" w:themeColor="text1"/>
          <w:sz w:val="24"/>
          <w:szCs w:val="24"/>
        </w:rPr>
        <w:t>. Στο τελείωμα των μανικιών υπήρχαν ζώνες από κορδονάκια λεπτά με φούντες . Τα χρώματα των ενδυμάτων παρουσίαζαν αντιθέσεις τραβώντας την προσοχή και τα βλέμματα. Στο τελε</w:t>
      </w:r>
      <w:r w:rsidR="00576E60">
        <w:rPr>
          <w:color w:val="000000" w:themeColor="text1"/>
          <w:sz w:val="24"/>
          <w:szCs w:val="24"/>
        </w:rPr>
        <w:t xml:space="preserve">ίωμα </w:t>
      </w:r>
      <w:r w:rsidRPr="009A2889">
        <w:rPr>
          <w:color w:val="000000" w:themeColor="text1"/>
          <w:sz w:val="24"/>
          <w:szCs w:val="24"/>
        </w:rPr>
        <w:t xml:space="preserve"> στηριζόταν επίραπτες ταινίες που προσθέτουν στολίδια αλλά και χρώματα. Η Μινωική μόδα απλώθηκε στην Μυκηναϊκή  Ελλάδα με διαφορετικά όμως υφάσματα, πιο σοβαρά και βαριά αλλά λιγότερο δουλεμένα και στολισμένα.</w:t>
      </w:r>
      <w:r>
        <w:rPr>
          <w:color w:val="000000" w:themeColor="text1"/>
          <w:sz w:val="24"/>
          <w:szCs w:val="24"/>
        </w:rPr>
        <w:t xml:space="preserve">  </w:t>
      </w:r>
    </w:p>
    <w:p w:rsidR="009A2889" w:rsidRDefault="009938F7" w:rsidP="009A2889">
      <w:pPr>
        <w:rPr>
          <w:color w:val="000000" w:themeColor="text1"/>
          <w:sz w:val="24"/>
          <w:szCs w:val="24"/>
        </w:rPr>
      </w:pPr>
      <w:r w:rsidRPr="002779AA">
        <w:rPr>
          <w:color w:val="000000" w:themeColor="text1"/>
          <w:sz w:val="24"/>
          <w:szCs w:val="24"/>
        </w:rPr>
        <w:t xml:space="preserve">                                                       </w:t>
      </w:r>
      <w:r>
        <w:rPr>
          <w:noProof/>
          <w:color w:val="000000" w:themeColor="text1"/>
          <w:sz w:val="24"/>
          <w:szCs w:val="24"/>
          <w:lang w:eastAsia="el-GR"/>
        </w:rPr>
        <w:drawing>
          <wp:inline distT="0" distB="0" distL="0" distR="0">
            <wp:extent cx="971280" cy="1955072"/>
            <wp:effectExtent l="0" t="0" r="635" b="762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σάρωση0009.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974710" cy="1961977"/>
                    </a:xfrm>
                    <a:prstGeom prst="rect">
                      <a:avLst/>
                    </a:prstGeom>
                  </pic:spPr>
                </pic:pic>
              </a:graphicData>
            </a:graphic>
          </wp:inline>
        </w:drawing>
      </w:r>
    </w:p>
    <w:p w:rsidR="009A2889" w:rsidRDefault="009938F7" w:rsidP="009A2889">
      <w:pPr>
        <w:rPr>
          <w:color w:val="000000" w:themeColor="text1"/>
          <w:sz w:val="24"/>
          <w:szCs w:val="24"/>
        </w:rPr>
      </w:pPr>
      <w:r w:rsidRPr="002779AA">
        <w:rPr>
          <w:color w:val="000000" w:themeColor="text1"/>
          <w:sz w:val="24"/>
          <w:szCs w:val="24"/>
        </w:rPr>
        <w:lastRenderedPageBreak/>
        <w:t xml:space="preserve">                                                     </w:t>
      </w:r>
    </w:p>
    <w:p w:rsidR="009938F7" w:rsidRPr="002779AA" w:rsidRDefault="009079DE" w:rsidP="009A2889">
      <w:pPr>
        <w:rPr>
          <w:color w:val="FFFFFF" w:themeColor="background1"/>
          <w:sz w:val="40"/>
          <w:szCs w:val="40"/>
        </w:rPr>
      </w:pPr>
      <w:r>
        <w:rPr>
          <w:color w:val="FFFFFF" w:themeColor="background1"/>
          <w:sz w:val="40"/>
          <w:szCs w:val="40"/>
        </w:rPr>
        <w:t xml:space="preserve">                     </w:t>
      </w:r>
    </w:p>
    <w:p w:rsidR="009A2889" w:rsidRPr="002779AA" w:rsidRDefault="009938F7" w:rsidP="009A2889">
      <w:pPr>
        <w:rPr>
          <w:color w:val="FFFFFF" w:themeColor="background1"/>
          <w:sz w:val="40"/>
          <w:szCs w:val="40"/>
        </w:rPr>
      </w:pPr>
      <w:r w:rsidRPr="002779AA">
        <w:rPr>
          <w:color w:val="FFFFFF" w:themeColor="background1"/>
          <w:sz w:val="40"/>
          <w:szCs w:val="40"/>
        </w:rPr>
        <w:t xml:space="preserve">                       </w:t>
      </w:r>
      <w:r w:rsidR="009079DE">
        <w:rPr>
          <w:color w:val="FFFFFF" w:themeColor="background1"/>
          <w:sz w:val="40"/>
          <w:szCs w:val="40"/>
        </w:rPr>
        <w:t xml:space="preserve">  </w:t>
      </w:r>
      <w:r w:rsidR="009A2889">
        <w:rPr>
          <w:b/>
          <w:i/>
          <w:color w:val="E36C0A" w:themeColor="accent6" w:themeShade="BF"/>
          <w:sz w:val="40"/>
          <w:szCs w:val="40"/>
          <w:u w:val="single"/>
        </w:rPr>
        <w:t>ΟΜΗΡΙΚΗ ΕΠΟΧΗ</w:t>
      </w:r>
    </w:p>
    <w:p w:rsidR="009A2889" w:rsidRDefault="009A2889" w:rsidP="009A2889">
      <w:pPr>
        <w:rPr>
          <w:color w:val="000000" w:themeColor="text1"/>
          <w:sz w:val="24"/>
          <w:szCs w:val="24"/>
        </w:rPr>
      </w:pPr>
      <w:r>
        <w:rPr>
          <w:color w:val="000000" w:themeColor="text1"/>
          <w:sz w:val="24"/>
          <w:szCs w:val="24"/>
        </w:rPr>
        <w:t xml:space="preserve">Στοιχεία για την ενδυμασία της Ομηρικής εποχής αντλούμε από τα ομηρικά έπη . Συγκεκριμένα το πέπλο ήταν γυναικείο ένδυμα πολύπτυχο, πολυτελές , πλατύ άφηνε τους βραχίονες γυμνούς  και συγκρατούνταν από τους ώμους με πόρπες. Επιπλέον οι γυναίκες το ιμάτιο το τοποθετούσαν κάτω από τη δεξιά μασχάλη  περνώντας το από το δεξί ώμο με αποτέλεσμα να αφήνουν ανοιχτό το μπροστινό μέρος του σώματος (γεγονός που συνέβαινε και στην Μυκηναϊκή εποχή). Άλλοτε το τοποθετούσαν από τον αριστερό ώμο </w:t>
      </w:r>
      <w:r w:rsidR="007332AD">
        <w:rPr>
          <w:color w:val="000000" w:themeColor="text1"/>
          <w:sz w:val="24"/>
          <w:szCs w:val="24"/>
        </w:rPr>
        <w:t>λοξά από μπρός προς τα πίσω . Αυτό είχε ως συνέπεια</w:t>
      </w:r>
      <w:r w:rsidR="00F23C8E">
        <w:rPr>
          <w:color w:val="000000" w:themeColor="text1"/>
          <w:sz w:val="24"/>
          <w:szCs w:val="24"/>
        </w:rPr>
        <w:t xml:space="preserve"> να καλύπτεται η ράχη ενώ ο δεξιό</w:t>
      </w:r>
      <w:r w:rsidR="007332AD">
        <w:rPr>
          <w:color w:val="000000" w:themeColor="text1"/>
          <w:sz w:val="24"/>
          <w:szCs w:val="24"/>
        </w:rPr>
        <w:t>ς ώμος να μένει ακάλυπτος. Οι τρόποι αυτοί ονομάστηκαν ‘’επιδέξια αναβάλλεσθαι’’ . Τα επίθετα που αναφέρονται στην Ιλιάδα φανερώνουν κάποια γνωρίσματα των ρούχων των γυναικών και συγκεκριμένα της ‘’Ωρα</w:t>
      </w:r>
      <w:r w:rsidR="00F23C8E">
        <w:rPr>
          <w:color w:val="000000" w:themeColor="text1"/>
          <w:sz w:val="24"/>
          <w:szCs w:val="24"/>
        </w:rPr>
        <w:t>ίας Ελένης ‘’ . Τέτοια είναι:</w:t>
      </w:r>
      <w:r w:rsidR="007332AD">
        <w:rPr>
          <w:color w:val="000000" w:themeColor="text1"/>
          <w:sz w:val="24"/>
          <w:szCs w:val="24"/>
        </w:rPr>
        <w:t xml:space="preserve"> ‘’</w:t>
      </w:r>
      <w:proofErr w:type="spellStart"/>
      <w:r w:rsidR="007332AD">
        <w:rPr>
          <w:color w:val="000000" w:themeColor="text1"/>
          <w:sz w:val="24"/>
          <w:szCs w:val="24"/>
        </w:rPr>
        <w:t>τανύπεπλος</w:t>
      </w:r>
      <w:proofErr w:type="spellEnd"/>
      <w:r w:rsidR="007332AD">
        <w:rPr>
          <w:color w:val="000000" w:themeColor="text1"/>
          <w:sz w:val="24"/>
          <w:szCs w:val="24"/>
        </w:rPr>
        <w:t>’’ , ‘’</w:t>
      </w:r>
      <w:proofErr w:type="spellStart"/>
      <w:r w:rsidR="007332AD">
        <w:rPr>
          <w:color w:val="000000" w:themeColor="text1"/>
          <w:sz w:val="24"/>
          <w:szCs w:val="24"/>
        </w:rPr>
        <w:t>κυανόπεπλος</w:t>
      </w:r>
      <w:proofErr w:type="spellEnd"/>
      <w:r w:rsidR="007332AD">
        <w:rPr>
          <w:color w:val="000000" w:themeColor="text1"/>
          <w:sz w:val="24"/>
          <w:szCs w:val="24"/>
        </w:rPr>
        <w:t>’’ , ‘’παμποίκιλος’’, δηλαδή ποικίλος που σήμαινε κεντητός ‘’κροκόπεπλος’’ . Επίσης το πέπλο αυτό χρησιμοποιού</w:t>
      </w:r>
      <w:r w:rsidR="00F23C8E">
        <w:rPr>
          <w:color w:val="000000" w:themeColor="text1"/>
          <w:sz w:val="24"/>
          <w:szCs w:val="24"/>
        </w:rPr>
        <w:t>νταν σε περιπτώσεις κηδείας ή</w:t>
      </w:r>
      <w:r w:rsidR="007332AD">
        <w:rPr>
          <w:color w:val="000000" w:themeColor="text1"/>
          <w:sz w:val="24"/>
          <w:szCs w:val="24"/>
        </w:rPr>
        <w:t xml:space="preserve"> γάμου καλύπτοντας όχι μόνο το σώμα</w:t>
      </w:r>
      <w:r w:rsidR="00F23C8E">
        <w:rPr>
          <w:color w:val="000000" w:themeColor="text1"/>
          <w:sz w:val="24"/>
          <w:szCs w:val="24"/>
        </w:rPr>
        <w:t>,</w:t>
      </w:r>
      <w:r w:rsidR="007332AD">
        <w:rPr>
          <w:color w:val="000000" w:themeColor="text1"/>
          <w:sz w:val="24"/>
          <w:szCs w:val="24"/>
        </w:rPr>
        <w:t xml:space="preserve"> αλλά και το κεφάλι.</w:t>
      </w:r>
    </w:p>
    <w:p w:rsidR="007332AD" w:rsidRDefault="007332AD" w:rsidP="009A2889">
      <w:pPr>
        <w:rPr>
          <w:color w:val="000000" w:themeColor="text1"/>
          <w:sz w:val="24"/>
          <w:szCs w:val="24"/>
        </w:rPr>
      </w:pPr>
    </w:p>
    <w:p w:rsidR="007332AD" w:rsidRDefault="009938F7" w:rsidP="009A2889">
      <w:pPr>
        <w:rPr>
          <w:color w:val="000000" w:themeColor="text1"/>
          <w:sz w:val="24"/>
          <w:szCs w:val="24"/>
        </w:rPr>
      </w:pPr>
      <w:r w:rsidRPr="002779AA">
        <w:rPr>
          <w:color w:val="000000" w:themeColor="text1"/>
          <w:sz w:val="24"/>
          <w:szCs w:val="24"/>
        </w:rPr>
        <w:t xml:space="preserve">                        </w:t>
      </w:r>
      <w:r>
        <w:rPr>
          <w:noProof/>
          <w:color w:val="000000" w:themeColor="text1"/>
          <w:sz w:val="24"/>
          <w:szCs w:val="24"/>
          <w:lang w:eastAsia="el-GR"/>
        </w:rPr>
        <w:drawing>
          <wp:inline distT="0" distB="0" distL="0" distR="0">
            <wp:extent cx="2979848" cy="1925439"/>
            <wp:effectExtent l="0" t="0" r="0" b="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σάρωση001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85665" cy="1929198"/>
                    </a:xfrm>
                    <a:prstGeom prst="rect">
                      <a:avLst/>
                    </a:prstGeom>
                  </pic:spPr>
                </pic:pic>
              </a:graphicData>
            </a:graphic>
          </wp:inline>
        </w:drawing>
      </w:r>
    </w:p>
    <w:p w:rsidR="007332AD" w:rsidRPr="00CF57E8" w:rsidRDefault="00CF57E8" w:rsidP="009A2889">
      <w:pPr>
        <w:rPr>
          <w:b/>
          <w:i/>
          <w:color w:val="E36C0A" w:themeColor="accent6" w:themeShade="BF"/>
          <w:sz w:val="40"/>
          <w:szCs w:val="40"/>
          <w:u w:val="single"/>
        </w:rPr>
      </w:pPr>
      <w:r>
        <w:rPr>
          <w:color w:val="000000" w:themeColor="text1"/>
          <w:sz w:val="24"/>
          <w:szCs w:val="24"/>
        </w:rPr>
        <w:t xml:space="preserve">                                        </w:t>
      </w:r>
      <w:r>
        <w:rPr>
          <w:b/>
          <w:i/>
          <w:color w:val="E36C0A" w:themeColor="accent6" w:themeShade="BF"/>
          <w:sz w:val="40"/>
          <w:szCs w:val="40"/>
          <w:u w:val="single"/>
        </w:rPr>
        <w:t>ΑΡΧΑΙΚΗ ΕΠΟΧΗ</w:t>
      </w:r>
    </w:p>
    <w:p w:rsidR="007332AD" w:rsidRDefault="00CF57E8" w:rsidP="009A2889">
      <w:pPr>
        <w:rPr>
          <w:color w:val="000000" w:themeColor="text1"/>
          <w:sz w:val="24"/>
          <w:szCs w:val="24"/>
        </w:rPr>
      </w:pPr>
      <w:r>
        <w:rPr>
          <w:color w:val="000000" w:themeColor="text1"/>
          <w:sz w:val="24"/>
          <w:szCs w:val="24"/>
        </w:rPr>
        <w:t xml:space="preserve">Κατά την Αρχαϊκή περίοδο τα υφάσματα διακοσμούταν σε όλη τους την επιφάνεια με σχέδια καθώς και με παραστάσεις μορφών. Αποκλειστικά γυναικείο ένδυμα κατά την Πρώιμη Αρχαϊκή Περίοδο ήταν ο πέπλος . Πρόκειται για τεμάχιο μάλλινου υφάσματος σε ορθογώνιο σχήμα που σχημάτιζε ένα απόπτυγμα στο επάνω μέρος καθώς πτυχωνόταν κατακόρυφα. Παράλληλα μπορούσε να χρησιμοποιηθεί και ως ιμάτιο. Με την ιδιότητα αυτή τον τοποθετούσαν στους ώμους τους συμμετρικά με τις δύο άκρες να κρέμονται από μπροστά. Οι κούροι και οι κόρες , αναπαραστάσεις </w:t>
      </w:r>
      <w:r>
        <w:rPr>
          <w:color w:val="000000" w:themeColor="text1"/>
          <w:sz w:val="24"/>
          <w:szCs w:val="24"/>
        </w:rPr>
        <w:lastRenderedPageBreak/>
        <w:t xml:space="preserve">κοινών θνητών μας δίνουν στοιχεία </w:t>
      </w:r>
      <w:r w:rsidR="00D80046">
        <w:rPr>
          <w:color w:val="000000" w:themeColor="text1"/>
          <w:sz w:val="24"/>
          <w:szCs w:val="24"/>
        </w:rPr>
        <w:t xml:space="preserve">για τις ενδυματολογικές </w:t>
      </w:r>
      <w:r>
        <w:rPr>
          <w:color w:val="000000" w:themeColor="text1"/>
          <w:sz w:val="24"/>
          <w:szCs w:val="24"/>
        </w:rPr>
        <w:t xml:space="preserve"> </w:t>
      </w:r>
      <w:r w:rsidR="00D80046">
        <w:rPr>
          <w:color w:val="000000" w:themeColor="text1"/>
          <w:sz w:val="24"/>
          <w:szCs w:val="24"/>
        </w:rPr>
        <w:t>μεταβολές της αρχαϊκής περιόδου . Ο ά</w:t>
      </w:r>
      <w:r w:rsidR="00A5587F">
        <w:rPr>
          <w:color w:val="000000" w:themeColor="text1"/>
          <w:sz w:val="24"/>
          <w:szCs w:val="24"/>
        </w:rPr>
        <w:t xml:space="preserve">λλοτε λινός ή άλλοτε μάλλινος </w:t>
      </w:r>
      <w:proofErr w:type="spellStart"/>
      <w:r w:rsidR="00A5587F">
        <w:rPr>
          <w:color w:val="000000" w:themeColor="text1"/>
          <w:sz w:val="24"/>
          <w:szCs w:val="24"/>
        </w:rPr>
        <w:t>χι</w:t>
      </w:r>
      <w:r w:rsidR="00D80046">
        <w:rPr>
          <w:color w:val="000000" w:themeColor="text1"/>
          <w:sz w:val="24"/>
          <w:szCs w:val="24"/>
        </w:rPr>
        <w:t>τών</w:t>
      </w:r>
      <w:proofErr w:type="spellEnd"/>
      <w:r w:rsidR="00D80046">
        <w:rPr>
          <w:color w:val="000000" w:themeColor="text1"/>
          <w:sz w:val="24"/>
          <w:szCs w:val="24"/>
        </w:rPr>
        <w:t>, ένα ορθογώνιο ύφασμα το οποίο τυλιγόταν γύρω από το σώμα και στερεωνόταν  με πόρπες αποτελούσε βασικό ένδυμα όχι μόνο για γυναίκες αλλά και για άνδρες. Λίγο αργότερα ο γυναικείος πέπλος καταργείται και καθιερώνεται ως συνήθεια το ιμάτιο ως πανωφόρι και για τα δυο φύλλα. Καταλληλότερο επίβλημα για τους άνδρες αποτελούσε ο χλαμύς ο οποίος στηριζόταν με μια πόρπη στο δεξί ώμο . Για τις γυναίκες τώρα ένα είδος κάπας</w:t>
      </w:r>
      <w:r w:rsidR="00A5587F">
        <w:rPr>
          <w:color w:val="000000" w:themeColor="text1"/>
          <w:sz w:val="24"/>
          <w:szCs w:val="24"/>
        </w:rPr>
        <w:t>,</w:t>
      </w:r>
      <w:r w:rsidR="00D80046">
        <w:rPr>
          <w:color w:val="000000" w:themeColor="text1"/>
          <w:sz w:val="24"/>
          <w:szCs w:val="24"/>
        </w:rPr>
        <w:t xml:space="preserve"> η </w:t>
      </w:r>
      <w:proofErr w:type="spellStart"/>
      <w:r w:rsidR="00D80046">
        <w:rPr>
          <w:color w:val="000000" w:themeColor="text1"/>
          <w:sz w:val="24"/>
          <w:szCs w:val="24"/>
        </w:rPr>
        <w:t>αμπεχόνη</w:t>
      </w:r>
      <w:proofErr w:type="spellEnd"/>
      <w:r w:rsidR="00A5587F">
        <w:rPr>
          <w:color w:val="000000" w:themeColor="text1"/>
          <w:sz w:val="24"/>
          <w:szCs w:val="24"/>
        </w:rPr>
        <w:t>,</w:t>
      </w:r>
      <w:r w:rsidR="00D80046">
        <w:rPr>
          <w:color w:val="000000" w:themeColor="text1"/>
          <w:sz w:val="24"/>
          <w:szCs w:val="24"/>
        </w:rPr>
        <w:t xml:space="preserve"> που στηριζόταν στη μέση με ζώνη.</w:t>
      </w:r>
    </w:p>
    <w:p w:rsidR="00D80046" w:rsidRDefault="00D80046" w:rsidP="009A2889">
      <w:pPr>
        <w:rPr>
          <w:color w:val="000000" w:themeColor="text1"/>
          <w:sz w:val="24"/>
          <w:szCs w:val="24"/>
        </w:rPr>
      </w:pPr>
    </w:p>
    <w:p w:rsidR="00D80046" w:rsidRDefault="00D2380A" w:rsidP="009A2889">
      <w:pPr>
        <w:rPr>
          <w:color w:val="000000" w:themeColor="text1"/>
          <w:sz w:val="24"/>
          <w:szCs w:val="24"/>
        </w:rPr>
      </w:pPr>
      <w:r>
        <w:rPr>
          <w:color w:val="000000" w:themeColor="text1"/>
          <w:sz w:val="24"/>
          <w:szCs w:val="24"/>
        </w:rPr>
        <w:t xml:space="preserve">                                                                </w:t>
      </w:r>
    </w:p>
    <w:p w:rsidR="00D80046" w:rsidRDefault="00D80046" w:rsidP="009A2889">
      <w:pPr>
        <w:rPr>
          <w:color w:val="000000" w:themeColor="text1"/>
          <w:sz w:val="24"/>
          <w:szCs w:val="24"/>
        </w:rPr>
      </w:pPr>
    </w:p>
    <w:p w:rsidR="00D80046" w:rsidRDefault="00D2380A" w:rsidP="009A2889">
      <w:pPr>
        <w:rPr>
          <w:color w:val="000000" w:themeColor="text1"/>
          <w:sz w:val="24"/>
          <w:szCs w:val="24"/>
        </w:rPr>
      </w:pPr>
      <w:r>
        <w:rPr>
          <w:noProof/>
          <w:color w:val="000000" w:themeColor="text1"/>
          <w:sz w:val="24"/>
          <w:szCs w:val="24"/>
          <w:lang w:eastAsia="el-GR"/>
        </w:rPr>
        <w:drawing>
          <wp:inline distT="0" distB="0" distL="0" distR="0">
            <wp:extent cx="3140765" cy="1554679"/>
            <wp:effectExtent l="0" t="0" r="2540" b="762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0074700123396757310018.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143250" cy="1555909"/>
                    </a:xfrm>
                    <a:prstGeom prst="rect">
                      <a:avLst/>
                    </a:prstGeom>
                  </pic:spPr>
                </pic:pic>
              </a:graphicData>
            </a:graphic>
          </wp:inline>
        </w:drawing>
      </w:r>
      <w:r>
        <w:rPr>
          <w:b/>
          <w:bCs/>
          <w:noProof/>
          <w:color w:val="000000"/>
          <w:shd w:val="clear" w:color="auto" w:fill="E0E0E0"/>
          <w:lang w:eastAsia="el-GR"/>
        </w:rPr>
        <w:drawing>
          <wp:inline distT="0" distB="0" distL="0" distR="0">
            <wp:extent cx="1335819" cy="1988360"/>
            <wp:effectExtent l="0" t="0" r="0" b="0"/>
            <wp:docPr id="8" name="Εικόνα 8" descr="http://www.metmuseum.org/toah/images/hb/hb_56.171.38_av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etmuseum.org/toah/images/hb/hb_56.171.38_av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35819" cy="1988360"/>
                    </a:xfrm>
                    <a:prstGeom prst="rect">
                      <a:avLst/>
                    </a:prstGeom>
                    <a:noFill/>
                    <a:ln>
                      <a:noFill/>
                    </a:ln>
                  </pic:spPr>
                </pic:pic>
              </a:graphicData>
            </a:graphic>
          </wp:inline>
        </w:drawing>
      </w:r>
    </w:p>
    <w:p w:rsidR="00D15AF5" w:rsidRPr="00D15AF5" w:rsidRDefault="00D15AF5" w:rsidP="00D15AF5">
      <w:pPr>
        <w:numPr>
          <w:ilvl w:val="0"/>
          <w:numId w:val="3"/>
        </w:numPr>
        <w:rPr>
          <w:color w:val="000000" w:themeColor="text1"/>
          <w:sz w:val="24"/>
          <w:szCs w:val="24"/>
        </w:rPr>
      </w:pPr>
      <w:r w:rsidRPr="00D15AF5">
        <w:rPr>
          <w:color w:val="000000" w:themeColor="text1"/>
          <w:sz w:val="24"/>
          <w:szCs w:val="24"/>
        </w:rPr>
        <w:t>στο αγγείο αυτό παρουσιάζεται ένας νεαρός</w:t>
      </w:r>
      <w:r w:rsidR="00A5587F">
        <w:rPr>
          <w:color w:val="000000" w:themeColor="text1"/>
          <w:sz w:val="24"/>
          <w:szCs w:val="24"/>
        </w:rPr>
        <w:t>,</w:t>
      </w:r>
      <w:r w:rsidRPr="00D15AF5">
        <w:rPr>
          <w:color w:val="000000" w:themeColor="text1"/>
          <w:sz w:val="24"/>
          <w:szCs w:val="24"/>
        </w:rPr>
        <w:t xml:space="preserve"> ο αμφορέας</w:t>
      </w:r>
      <w:r w:rsidR="00A5587F">
        <w:rPr>
          <w:color w:val="000000" w:themeColor="text1"/>
          <w:sz w:val="24"/>
          <w:szCs w:val="24"/>
        </w:rPr>
        <w:t>,</w:t>
      </w:r>
      <w:r w:rsidRPr="00D15AF5">
        <w:rPr>
          <w:color w:val="000000" w:themeColor="text1"/>
          <w:sz w:val="24"/>
          <w:szCs w:val="24"/>
        </w:rPr>
        <w:t xml:space="preserve"> γνωστός και ως κιθαρωδός με ένα μακρύ ,λεπτό ένδυμα, οι καμπύλες του ενδύματος συμβολίζουν την μελωδία της κιθάρας .Βλέπουμε λοιπόν πως η ενδυμασία και για τους άντρες στην αρχαιότητα συνδέονταν άμεσα με τις ασχολίες τους.</w:t>
      </w:r>
    </w:p>
    <w:p w:rsidR="00D15AF5" w:rsidRPr="00D15AF5" w:rsidRDefault="00D15AF5" w:rsidP="00D15AF5">
      <w:pPr>
        <w:rPr>
          <w:color w:val="000000" w:themeColor="text1"/>
          <w:sz w:val="24"/>
          <w:szCs w:val="24"/>
        </w:rPr>
      </w:pPr>
    </w:p>
    <w:p w:rsidR="00D80046" w:rsidRDefault="00D80046" w:rsidP="009A2889">
      <w:pPr>
        <w:rPr>
          <w:color w:val="000000" w:themeColor="text1"/>
          <w:sz w:val="24"/>
          <w:szCs w:val="24"/>
        </w:rPr>
      </w:pPr>
    </w:p>
    <w:p w:rsidR="00D80046" w:rsidRDefault="00D2380A" w:rsidP="009A2889">
      <w:pPr>
        <w:rPr>
          <w:color w:val="000000" w:themeColor="text1"/>
          <w:sz w:val="24"/>
          <w:szCs w:val="24"/>
        </w:rPr>
      </w:pPr>
      <w:r>
        <w:rPr>
          <w:color w:val="000000" w:themeColor="text1"/>
          <w:sz w:val="24"/>
          <w:szCs w:val="24"/>
        </w:rPr>
        <w:t xml:space="preserve">                               </w:t>
      </w:r>
    </w:p>
    <w:p w:rsidR="00D2380A" w:rsidRDefault="00BB2C3A" w:rsidP="009A2889">
      <w:pPr>
        <w:rPr>
          <w:b/>
          <w:i/>
          <w:color w:val="E36C0A" w:themeColor="accent6" w:themeShade="BF"/>
          <w:sz w:val="40"/>
          <w:szCs w:val="40"/>
          <w:u w:val="single"/>
        </w:rPr>
      </w:pPr>
      <w:r>
        <w:rPr>
          <w:color w:val="000000" w:themeColor="text1"/>
          <w:sz w:val="24"/>
          <w:szCs w:val="24"/>
        </w:rPr>
        <w:t xml:space="preserve"> </w:t>
      </w:r>
      <w:r w:rsidR="00D2380A">
        <w:rPr>
          <w:color w:val="000000" w:themeColor="text1"/>
          <w:sz w:val="24"/>
          <w:szCs w:val="24"/>
        </w:rPr>
        <w:t xml:space="preserve">                                           </w:t>
      </w:r>
      <w:r>
        <w:rPr>
          <w:color w:val="000000" w:themeColor="text1"/>
          <w:sz w:val="24"/>
          <w:szCs w:val="24"/>
        </w:rPr>
        <w:t xml:space="preserve">    </w:t>
      </w:r>
      <w:r w:rsidR="00A5587F">
        <w:rPr>
          <w:b/>
          <w:i/>
          <w:color w:val="E36C0A" w:themeColor="accent6" w:themeShade="BF"/>
          <w:sz w:val="40"/>
          <w:szCs w:val="40"/>
          <w:u w:val="single"/>
        </w:rPr>
        <w:t>ΚΛΑΣ</w:t>
      </w:r>
      <w:r>
        <w:rPr>
          <w:b/>
          <w:i/>
          <w:color w:val="E36C0A" w:themeColor="accent6" w:themeShade="BF"/>
          <w:sz w:val="40"/>
          <w:szCs w:val="40"/>
          <w:u w:val="single"/>
        </w:rPr>
        <w:t>ΙΚΗ ΕΠΟΧΗ</w:t>
      </w:r>
    </w:p>
    <w:p w:rsidR="007332AD" w:rsidRPr="00D2380A" w:rsidRDefault="00BB2C3A" w:rsidP="009A2889">
      <w:pPr>
        <w:rPr>
          <w:b/>
          <w:i/>
          <w:color w:val="E36C0A" w:themeColor="accent6" w:themeShade="BF"/>
          <w:sz w:val="40"/>
          <w:szCs w:val="40"/>
          <w:u w:val="single"/>
        </w:rPr>
      </w:pPr>
      <w:r>
        <w:rPr>
          <w:color w:val="000000" w:themeColor="text1"/>
          <w:sz w:val="24"/>
          <w:szCs w:val="24"/>
        </w:rPr>
        <w:t>Τ</w:t>
      </w:r>
      <w:r w:rsidR="00A5587F">
        <w:rPr>
          <w:color w:val="000000" w:themeColor="text1"/>
          <w:sz w:val="24"/>
          <w:szCs w:val="24"/>
        </w:rPr>
        <w:t>ο συνηθισμένο πανωφόρι της Κλασ</w:t>
      </w:r>
      <w:r>
        <w:rPr>
          <w:color w:val="000000" w:themeColor="text1"/>
          <w:sz w:val="24"/>
          <w:szCs w:val="24"/>
        </w:rPr>
        <w:t>ικής εποχής ήταν το ιμάτιο .  Ένα ορθογώνιο ύφασμα , μάλλινο κυρίως που τυλιγόταν γύρω από το σώμα χωρίς να στερεώνεται . Οι παραλλαγές του ήταν ένα άκομψο ρούχο που φορούσαν οι φιλόσοφοι</w:t>
      </w:r>
      <w:r w:rsidR="00A5587F">
        <w:rPr>
          <w:color w:val="000000" w:themeColor="text1"/>
          <w:sz w:val="24"/>
          <w:szCs w:val="24"/>
        </w:rPr>
        <w:t xml:space="preserve"> –ο τριβών και η </w:t>
      </w:r>
      <w:proofErr w:type="spellStart"/>
      <w:r w:rsidR="00A5587F">
        <w:rPr>
          <w:color w:val="000000" w:themeColor="text1"/>
          <w:sz w:val="24"/>
          <w:szCs w:val="24"/>
        </w:rPr>
        <w:t>χλαψίς</w:t>
      </w:r>
      <w:proofErr w:type="spellEnd"/>
      <w:r w:rsidR="00A5587F">
        <w:rPr>
          <w:color w:val="000000" w:themeColor="text1"/>
          <w:sz w:val="24"/>
          <w:szCs w:val="24"/>
        </w:rPr>
        <w:t xml:space="preserve"> , </w:t>
      </w:r>
      <w:proofErr w:type="spellStart"/>
      <w:r w:rsidR="00A5587F">
        <w:rPr>
          <w:color w:val="000000" w:themeColor="text1"/>
          <w:sz w:val="24"/>
          <w:szCs w:val="24"/>
        </w:rPr>
        <w:t>λεπτοϋ</w:t>
      </w:r>
      <w:r>
        <w:rPr>
          <w:color w:val="000000" w:themeColor="text1"/>
          <w:sz w:val="24"/>
          <w:szCs w:val="24"/>
        </w:rPr>
        <w:t>φασμ</w:t>
      </w:r>
      <w:r w:rsidR="00A5587F">
        <w:rPr>
          <w:color w:val="000000" w:themeColor="text1"/>
          <w:sz w:val="24"/>
          <w:szCs w:val="24"/>
        </w:rPr>
        <w:t>έ</w:t>
      </w:r>
      <w:r>
        <w:rPr>
          <w:color w:val="000000" w:themeColor="text1"/>
          <w:sz w:val="24"/>
          <w:szCs w:val="24"/>
        </w:rPr>
        <w:t>νη</w:t>
      </w:r>
      <w:proofErr w:type="spellEnd"/>
      <w:r>
        <w:rPr>
          <w:color w:val="000000" w:themeColor="text1"/>
          <w:sz w:val="24"/>
          <w:szCs w:val="24"/>
        </w:rPr>
        <w:t xml:space="preserve"> και διακοσ</w:t>
      </w:r>
      <w:r w:rsidR="00A5587F">
        <w:rPr>
          <w:color w:val="000000" w:themeColor="text1"/>
          <w:sz w:val="24"/>
          <w:szCs w:val="24"/>
        </w:rPr>
        <w:t>μημένη με πολύχρωμες ταινίες . Ήδη από την</w:t>
      </w:r>
      <w:r>
        <w:rPr>
          <w:color w:val="000000" w:themeColor="text1"/>
          <w:sz w:val="24"/>
          <w:szCs w:val="24"/>
        </w:rPr>
        <w:t xml:space="preserve"> εφηβική ηλικία των Σπαρτιατών το ιμάτιο ήταν κατ</w:t>
      </w:r>
      <w:r w:rsidR="00A5587F">
        <w:rPr>
          <w:color w:val="000000" w:themeColor="text1"/>
          <w:sz w:val="24"/>
          <w:szCs w:val="24"/>
        </w:rPr>
        <w:t>’</w:t>
      </w:r>
      <w:r>
        <w:rPr>
          <w:color w:val="000000" w:themeColor="text1"/>
          <w:sz w:val="24"/>
          <w:szCs w:val="24"/>
        </w:rPr>
        <w:t xml:space="preserve"> εξοχήν ένδυμα ανδρών και </w:t>
      </w:r>
      <w:r>
        <w:rPr>
          <w:color w:val="000000" w:themeColor="text1"/>
          <w:sz w:val="24"/>
          <w:szCs w:val="24"/>
        </w:rPr>
        <w:lastRenderedPageBreak/>
        <w:t xml:space="preserve">γυναικών. Το στρατιωτικό τώρα πανωφόρι ήταν η χλαμύς Θεσσαλικής καταγωγής ιμάτιο από τραχύ ύφασμα το οποίο </w:t>
      </w:r>
      <w:r w:rsidR="002F2EFA">
        <w:rPr>
          <w:color w:val="000000" w:themeColor="text1"/>
          <w:sz w:val="24"/>
          <w:szCs w:val="24"/>
        </w:rPr>
        <w:t>στηριζόταν με πόρπη</w:t>
      </w:r>
      <w:r w:rsidR="00A5587F">
        <w:rPr>
          <w:color w:val="000000" w:themeColor="text1"/>
          <w:sz w:val="24"/>
          <w:szCs w:val="24"/>
        </w:rPr>
        <w:t xml:space="preserve"> ή</w:t>
      </w:r>
      <w:r w:rsidR="002F2EFA">
        <w:rPr>
          <w:color w:val="000000" w:themeColor="text1"/>
          <w:sz w:val="24"/>
          <w:szCs w:val="24"/>
        </w:rPr>
        <w:t xml:space="preserve"> περόνη στον ώμο .Στη</w:t>
      </w:r>
      <w:r w:rsidR="00A5587F">
        <w:rPr>
          <w:color w:val="000000" w:themeColor="text1"/>
          <w:sz w:val="24"/>
          <w:szCs w:val="24"/>
        </w:rPr>
        <w:t>ν Κλασική Π</w:t>
      </w:r>
      <w:r w:rsidR="00DB293E">
        <w:rPr>
          <w:color w:val="000000" w:themeColor="text1"/>
          <w:sz w:val="24"/>
          <w:szCs w:val="24"/>
        </w:rPr>
        <w:t>ερίοδο τα</w:t>
      </w:r>
      <w:r w:rsidR="002F2EFA">
        <w:rPr>
          <w:color w:val="000000" w:themeColor="text1"/>
          <w:sz w:val="24"/>
          <w:szCs w:val="24"/>
        </w:rPr>
        <w:t xml:space="preserve"> </w:t>
      </w:r>
      <w:r w:rsidR="00DB293E">
        <w:rPr>
          <w:color w:val="000000" w:themeColor="text1"/>
          <w:sz w:val="24"/>
          <w:szCs w:val="24"/>
        </w:rPr>
        <w:t xml:space="preserve">υφάσματα </w:t>
      </w:r>
      <w:r w:rsidR="002F2EFA">
        <w:rPr>
          <w:color w:val="000000" w:themeColor="text1"/>
          <w:sz w:val="24"/>
          <w:szCs w:val="24"/>
        </w:rPr>
        <w:t xml:space="preserve"> </w:t>
      </w:r>
      <w:r w:rsidR="00DB293E">
        <w:rPr>
          <w:color w:val="000000" w:themeColor="text1"/>
          <w:sz w:val="24"/>
          <w:szCs w:val="24"/>
        </w:rPr>
        <w:t>είχαν κυρίως αποχρ</w:t>
      </w:r>
      <w:r w:rsidR="00A5587F">
        <w:rPr>
          <w:color w:val="000000" w:themeColor="text1"/>
          <w:sz w:val="24"/>
          <w:szCs w:val="24"/>
        </w:rPr>
        <w:t xml:space="preserve">ώσεις του λευκού ,του κόκκινου, </w:t>
      </w:r>
      <w:r w:rsidR="00DB293E">
        <w:rPr>
          <w:color w:val="000000" w:themeColor="text1"/>
          <w:sz w:val="24"/>
          <w:szCs w:val="24"/>
        </w:rPr>
        <w:t xml:space="preserve"> του πράσινου και του κίτρινου</w:t>
      </w:r>
      <w:r w:rsidR="00A5587F">
        <w:rPr>
          <w:color w:val="000000" w:themeColor="text1"/>
          <w:sz w:val="24"/>
          <w:szCs w:val="24"/>
        </w:rPr>
        <w:t>,</w:t>
      </w:r>
      <w:r w:rsidR="00DB293E">
        <w:rPr>
          <w:color w:val="000000" w:themeColor="text1"/>
          <w:sz w:val="24"/>
          <w:szCs w:val="24"/>
        </w:rPr>
        <w:t xml:space="preserve"> όπως πληροφορούμαστε από ζωγραφικές απεικονίσεις του Πολύγνωτου. Ακόμα ο πέπλος ήταν άλλο ένα σημαντικό ένδυμα της Κλασικής Περιόδου . Συνήθως αναδιπλώνονταν ώστε η μακριά του άκρη να κρέμεται μπροστά από τον αριστερό ώμο . Πίσω από το δεξί ώμο τώρα ριχνόταν το ιμάτιο το οποίο </w:t>
      </w:r>
      <w:r w:rsidR="00355752">
        <w:rPr>
          <w:color w:val="000000" w:themeColor="text1"/>
          <w:sz w:val="24"/>
          <w:szCs w:val="24"/>
        </w:rPr>
        <w:t>αγκάλιαζε την πλάτη και στη συνέχεια το δεξί ισχίο γυρίζοντας μπροστά και ξανά ριχνόταν πίσω πάνω από τον αριστερό ώμο , το χέρι ή και το γοφό. Πιο συγκεκριμένα οι γυναίκες όταν κυκλοφορούσαν έξω από το σπίτι είχαν το κεφάλι τους καλυμμένο με ένα ιμάτιο όπως άλλωστε συνήθιζαν να κάνουν γυναίκες και άντρες σε περίοδο πένθους. Ένα ιμάτιο πιο κοντό , η χλαμύδα φοριόταν μόνο από άντρες  τυλίγονταν στο επάνω μέρος του κορμού και στηρίζονταν στον ώμο με πόρπη αφήνοντας το δεξί χέρι ανοιχτό .Οι γωνίες του κρεμόταν ελεύθερα στη δεξιά πλευρά.</w:t>
      </w:r>
    </w:p>
    <w:p w:rsidR="001A5054" w:rsidRDefault="00172703" w:rsidP="009A2889">
      <w:pPr>
        <w:rPr>
          <w:color w:val="000000" w:themeColor="text1"/>
          <w:sz w:val="24"/>
          <w:szCs w:val="24"/>
        </w:rPr>
      </w:pPr>
      <w:r>
        <w:rPr>
          <w:noProof/>
          <w:color w:val="000000"/>
          <w:shd w:val="clear" w:color="auto" w:fill="E0E0E0"/>
          <w:lang w:eastAsia="el-GR"/>
        </w:rPr>
        <w:drawing>
          <wp:inline distT="0" distB="0" distL="0" distR="0">
            <wp:extent cx="1781092" cy="3126604"/>
            <wp:effectExtent l="0" t="0" r="0" b="0"/>
            <wp:docPr id="10" name="Εικόνα 10" descr="http://www.metmuseum.org/toah/images/hb/hb_27.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metmuseum.org/toah/images/hb/hb_27.45.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81092" cy="3126604"/>
                    </a:xfrm>
                    <a:prstGeom prst="rect">
                      <a:avLst/>
                    </a:prstGeom>
                    <a:noFill/>
                    <a:ln>
                      <a:noFill/>
                    </a:ln>
                  </pic:spPr>
                </pic:pic>
              </a:graphicData>
            </a:graphic>
          </wp:inline>
        </w:drawing>
      </w:r>
      <w:r>
        <w:rPr>
          <w:color w:val="000000" w:themeColor="text1"/>
          <w:sz w:val="24"/>
          <w:szCs w:val="24"/>
        </w:rPr>
        <w:t xml:space="preserve">                                                 </w:t>
      </w:r>
      <w:r>
        <w:rPr>
          <w:noProof/>
          <w:color w:val="000000"/>
          <w:shd w:val="clear" w:color="auto" w:fill="E0E0E0"/>
          <w:lang w:eastAsia="el-GR"/>
        </w:rPr>
        <w:drawing>
          <wp:inline distT="0" distB="0" distL="0" distR="0">
            <wp:extent cx="1701579" cy="3123920"/>
            <wp:effectExtent l="0" t="0" r="0" b="635"/>
            <wp:docPr id="11" name="Εικόνα 11" descr="http://www.metmuseum.org/toah/images/hb/hb_17.230.35_av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metmuseum.org/toah/images/hb/hb_17.230.35_av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01579" cy="3123920"/>
                    </a:xfrm>
                    <a:prstGeom prst="rect">
                      <a:avLst/>
                    </a:prstGeom>
                    <a:noFill/>
                    <a:ln>
                      <a:noFill/>
                    </a:ln>
                  </pic:spPr>
                </pic:pic>
              </a:graphicData>
            </a:graphic>
          </wp:inline>
        </w:drawing>
      </w:r>
    </w:p>
    <w:p w:rsidR="001A5054" w:rsidRDefault="001A5054" w:rsidP="009A2889">
      <w:pPr>
        <w:rPr>
          <w:color w:val="000000" w:themeColor="text1"/>
          <w:sz w:val="24"/>
          <w:szCs w:val="24"/>
        </w:rPr>
      </w:pPr>
    </w:p>
    <w:p w:rsidR="001A5054" w:rsidRPr="00D15AF5" w:rsidRDefault="002779AA" w:rsidP="00D15AF5">
      <w:pPr>
        <w:numPr>
          <w:ilvl w:val="0"/>
          <w:numId w:val="3"/>
        </w:numPr>
        <w:rPr>
          <w:color w:val="000000" w:themeColor="text1"/>
          <w:sz w:val="24"/>
          <w:szCs w:val="24"/>
        </w:rPr>
      </w:pPr>
      <w:r w:rsidRPr="00D15AF5">
        <w:rPr>
          <w:color w:val="000000" w:themeColor="text1"/>
          <w:sz w:val="24"/>
          <w:szCs w:val="24"/>
        </w:rPr>
        <w:t xml:space="preserve">στη </w:t>
      </w:r>
      <w:r w:rsidR="00D15AF5" w:rsidRPr="00D15AF5">
        <w:rPr>
          <w:color w:val="000000" w:themeColor="text1"/>
          <w:sz w:val="24"/>
          <w:szCs w:val="24"/>
        </w:rPr>
        <w:t>στήλη</w:t>
      </w:r>
      <w:r w:rsidRPr="00D15AF5">
        <w:rPr>
          <w:color w:val="000000" w:themeColor="text1"/>
          <w:sz w:val="24"/>
          <w:szCs w:val="24"/>
        </w:rPr>
        <w:t xml:space="preserve"> </w:t>
      </w:r>
      <w:r w:rsidR="00D15AF5" w:rsidRPr="00D15AF5">
        <w:rPr>
          <w:color w:val="000000" w:themeColor="text1"/>
          <w:sz w:val="24"/>
          <w:szCs w:val="24"/>
        </w:rPr>
        <w:t>αυτή</w:t>
      </w:r>
      <w:r w:rsidRPr="00D15AF5">
        <w:rPr>
          <w:color w:val="000000" w:themeColor="text1"/>
          <w:sz w:val="24"/>
          <w:szCs w:val="24"/>
        </w:rPr>
        <w:t xml:space="preserve"> </w:t>
      </w:r>
      <w:r w:rsidR="00D15AF5" w:rsidRPr="00D15AF5">
        <w:rPr>
          <w:color w:val="000000" w:themeColor="text1"/>
          <w:sz w:val="24"/>
          <w:szCs w:val="24"/>
        </w:rPr>
        <w:t>παρατηρούμε</w:t>
      </w:r>
      <w:r w:rsidRPr="00D15AF5">
        <w:rPr>
          <w:color w:val="000000" w:themeColor="text1"/>
          <w:sz w:val="24"/>
          <w:szCs w:val="24"/>
        </w:rPr>
        <w:t xml:space="preserve"> μια </w:t>
      </w:r>
      <w:r w:rsidR="00D15AF5" w:rsidRPr="00D15AF5">
        <w:rPr>
          <w:color w:val="000000" w:themeColor="text1"/>
          <w:sz w:val="24"/>
          <w:szCs w:val="24"/>
        </w:rPr>
        <w:t>νεαρή</w:t>
      </w:r>
      <w:r w:rsidRPr="00D15AF5">
        <w:rPr>
          <w:color w:val="000000" w:themeColor="text1"/>
          <w:sz w:val="24"/>
          <w:szCs w:val="24"/>
        </w:rPr>
        <w:t xml:space="preserve"> </w:t>
      </w:r>
      <w:r w:rsidR="00D15AF5" w:rsidRPr="00D15AF5">
        <w:rPr>
          <w:color w:val="000000" w:themeColor="text1"/>
          <w:sz w:val="24"/>
          <w:szCs w:val="24"/>
        </w:rPr>
        <w:t>κοπέλα</w:t>
      </w:r>
      <w:r w:rsidRPr="00D15AF5">
        <w:rPr>
          <w:color w:val="000000" w:themeColor="text1"/>
          <w:sz w:val="24"/>
          <w:szCs w:val="24"/>
        </w:rPr>
        <w:t xml:space="preserve"> να </w:t>
      </w:r>
      <w:r w:rsidR="00D15AF5" w:rsidRPr="00D15AF5">
        <w:rPr>
          <w:color w:val="000000" w:themeColor="text1"/>
          <w:sz w:val="24"/>
          <w:szCs w:val="24"/>
        </w:rPr>
        <w:t>στέκεται</w:t>
      </w:r>
      <w:r w:rsidRPr="00D15AF5">
        <w:rPr>
          <w:color w:val="000000" w:themeColor="text1"/>
          <w:sz w:val="24"/>
          <w:szCs w:val="24"/>
        </w:rPr>
        <w:t xml:space="preserve"> </w:t>
      </w:r>
      <w:r w:rsidR="00D15AF5" w:rsidRPr="00D15AF5">
        <w:rPr>
          <w:color w:val="000000" w:themeColor="text1"/>
          <w:sz w:val="24"/>
          <w:szCs w:val="24"/>
        </w:rPr>
        <w:t>προφίλ</w:t>
      </w:r>
      <w:r w:rsidRPr="00D15AF5">
        <w:rPr>
          <w:color w:val="000000" w:themeColor="text1"/>
          <w:sz w:val="24"/>
          <w:szCs w:val="24"/>
        </w:rPr>
        <w:t>,</w:t>
      </w:r>
      <w:r w:rsidR="00D15AF5" w:rsidRPr="00D15AF5">
        <w:rPr>
          <w:color w:val="000000" w:themeColor="text1"/>
          <w:sz w:val="24"/>
          <w:szCs w:val="24"/>
        </w:rPr>
        <w:t xml:space="preserve"> </w:t>
      </w:r>
      <w:r w:rsidRPr="00D15AF5">
        <w:rPr>
          <w:color w:val="000000" w:themeColor="text1"/>
          <w:sz w:val="24"/>
          <w:szCs w:val="24"/>
        </w:rPr>
        <w:t xml:space="preserve">με </w:t>
      </w:r>
      <w:r w:rsidR="00D15AF5" w:rsidRPr="00D15AF5">
        <w:rPr>
          <w:color w:val="000000" w:themeColor="text1"/>
          <w:sz w:val="24"/>
          <w:szCs w:val="24"/>
        </w:rPr>
        <w:t>ελαφρά</w:t>
      </w:r>
      <w:r w:rsidRPr="00D15AF5">
        <w:rPr>
          <w:color w:val="000000" w:themeColor="text1"/>
          <w:sz w:val="24"/>
          <w:szCs w:val="24"/>
        </w:rPr>
        <w:t xml:space="preserve"> </w:t>
      </w:r>
      <w:r w:rsidR="00D15AF5" w:rsidRPr="00D15AF5">
        <w:rPr>
          <w:color w:val="000000" w:themeColor="text1"/>
          <w:sz w:val="24"/>
          <w:szCs w:val="24"/>
        </w:rPr>
        <w:t>σκυμμένο</w:t>
      </w:r>
      <w:r w:rsidRPr="00D15AF5">
        <w:rPr>
          <w:color w:val="000000" w:themeColor="text1"/>
          <w:sz w:val="24"/>
          <w:szCs w:val="24"/>
        </w:rPr>
        <w:t xml:space="preserve"> το </w:t>
      </w:r>
      <w:r w:rsidR="00D15AF5" w:rsidRPr="00D15AF5">
        <w:rPr>
          <w:color w:val="000000" w:themeColor="text1"/>
          <w:sz w:val="24"/>
          <w:szCs w:val="24"/>
        </w:rPr>
        <w:t>κεφάλι</w:t>
      </w:r>
      <w:r w:rsidRPr="00D15AF5">
        <w:rPr>
          <w:color w:val="000000" w:themeColor="text1"/>
          <w:sz w:val="24"/>
          <w:szCs w:val="24"/>
        </w:rPr>
        <w:t xml:space="preserve"> προς τα </w:t>
      </w:r>
      <w:r w:rsidR="00D15AF5" w:rsidRPr="00D15AF5">
        <w:rPr>
          <w:color w:val="000000" w:themeColor="text1"/>
          <w:sz w:val="24"/>
          <w:szCs w:val="24"/>
        </w:rPr>
        <w:t>εμπρός</w:t>
      </w:r>
      <w:r w:rsidRPr="00D15AF5">
        <w:rPr>
          <w:color w:val="000000" w:themeColor="text1"/>
          <w:sz w:val="24"/>
          <w:szCs w:val="24"/>
        </w:rPr>
        <w:t xml:space="preserve"> </w:t>
      </w:r>
      <w:r w:rsidR="00D15AF5" w:rsidRPr="00D15AF5">
        <w:rPr>
          <w:color w:val="000000" w:themeColor="text1"/>
          <w:sz w:val="24"/>
          <w:szCs w:val="24"/>
        </w:rPr>
        <w:t>προσφέροντας</w:t>
      </w:r>
      <w:r w:rsidRPr="00D15AF5">
        <w:rPr>
          <w:color w:val="000000" w:themeColor="text1"/>
          <w:sz w:val="24"/>
          <w:szCs w:val="24"/>
        </w:rPr>
        <w:t xml:space="preserve"> στον </w:t>
      </w:r>
      <w:r w:rsidR="00D15AF5" w:rsidRPr="00D15AF5">
        <w:rPr>
          <w:color w:val="000000" w:themeColor="text1"/>
          <w:sz w:val="24"/>
          <w:szCs w:val="24"/>
        </w:rPr>
        <w:t xml:space="preserve">παρατηρητή </w:t>
      </w:r>
      <w:r w:rsidRPr="00D15AF5">
        <w:rPr>
          <w:color w:val="000000" w:themeColor="text1"/>
          <w:sz w:val="24"/>
          <w:szCs w:val="24"/>
        </w:rPr>
        <w:t xml:space="preserve">μια </w:t>
      </w:r>
      <w:r w:rsidR="00D15AF5" w:rsidRPr="00D15AF5">
        <w:rPr>
          <w:color w:val="000000" w:themeColor="text1"/>
          <w:sz w:val="24"/>
          <w:szCs w:val="24"/>
        </w:rPr>
        <w:t>αλλόκοτη</w:t>
      </w:r>
      <w:r w:rsidRPr="00D15AF5">
        <w:rPr>
          <w:color w:val="000000" w:themeColor="text1"/>
          <w:sz w:val="24"/>
          <w:szCs w:val="24"/>
        </w:rPr>
        <w:t xml:space="preserve"> </w:t>
      </w:r>
      <w:r w:rsidR="00D15AF5" w:rsidRPr="00D15AF5">
        <w:rPr>
          <w:color w:val="000000" w:themeColor="text1"/>
          <w:sz w:val="24"/>
          <w:szCs w:val="24"/>
        </w:rPr>
        <w:t>σοβαρότητα</w:t>
      </w:r>
      <w:r w:rsidRPr="00D15AF5">
        <w:rPr>
          <w:color w:val="000000" w:themeColor="text1"/>
          <w:sz w:val="24"/>
          <w:szCs w:val="24"/>
        </w:rPr>
        <w:t xml:space="preserve"> για την </w:t>
      </w:r>
      <w:r w:rsidR="00D15AF5" w:rsidRPr="00D15AF5">
        <w:rPr>
          <w:color w:val="000000" w:themeColor="text1"/>
          <w:sz w:val="24"/>
          <w:szCs w:val="24"/>
        </w:rPr>
        <w:t>ηλικία</w:t>
      </w:r>
      <w:r w:rsidRPr="00D15AF5">
        <w:rPr>
          <w:color w:val="000000" w:themeColor="text1"/>
          <w:sz w:val="24"/>
          <w:szCs w:val="24"/>
        </w:rPr>
        <w:t xml:space="preserve"> </w:t>
      </w:r>
      <w:r w:rsidR="00D15AF5" w:rsidRPr="00D15AF5">
        <w:rPr>
          <w:color w:val="000000" w:themeColor="text1"/>
          <w:sz w:val="24"/>
          <w:szCs w:val="24"/>
        </w:rPr>
        <w:t>της .Τ</w:t>
      </w:r>
      <w:r w:rsidRPr="00D15AF5">
        <w:rPr>
          <w:color w:val="000000" w:themeColor="text1"/>
          <w:sz w:val="24"/>
          <w:szCs w:val="24"/>
        </w:rPr>
        <w:t xml:space="preserve">ο </w:t>
      </w:r>
      <w:r w:rsidR="00D15AF5" w:rsidRPr="00D15AF5">
        <w:rPr>
          <w:color w:val="000000" w:themeColor="text1"/>
          <w:sz w:val="24"/>
          <w:szCs w:val="24"/>
        </w:rPr>
        <w:t>κορίτσι φορά</w:t>
      </w:r>
      <w:r w:rsidRPr="00D15AF5">
        <w:rPr>
          <w:color w:val="000000" w:themeColor="text1"/>
          <w:sz w:val="24"/>
          <w:szCs w:val="24"/>
        </w:rPr>
        <w:t xml:space="preserve">ει </w:t>
      </w:r>
      <w:r w:rsidR="00D15AF5" w:rsidRPr="00D15AF5">
        <w:rPr>
          <w:color w:val="000000" w:themeColor="text1"/>
          <w:sz w:val="24"/>
          <w:szCs w:val="24"/>
        </w:rPr>
        <w:t>ένα πέ</w:t>
      </w:r>
      <w:r w:rsidRPr="00D15AF5">
        <w:rPr>
          <w:color w:val="000000" w:themeColor="text1"/>
          <w:sz w:val="24"/>
          <w:szCs w:val="24"/>
        </w:rPr>
        <w:t>πλο,</w:t>
      </w:r>
      <w:r w:rsidR="00D15AF5" w:rsidRPr="00D15AF5">
        <w:rPr>
          <w:color w:val="000000" w:themeColor="text1"/>
          <w:sz w:val="24"/>
          <w:szCs w:val="24"/>
        </w:rPr>
        <w:t xml:space="preserve"> ένα</w:t>
      </w:r>
      <w:r w:rsidRPr="00D15AF5">
        <w:rPr>
          <w:color w:val="000000" w:themeColor="text1"/>
          <w:sz w:val="24"/>
          <w:szCs w:val="24"/>
        </w:rPr>
        <w:t xml:space="preserve"> </w:t>
      </w:r>
      <w:r w:rsidR="00D15AF5" w:rsidRPr="00D15AF5">
        <w:rPr>
          <w:color w:val="000000" w:themeColor="text1"/>
          <w:sz w:val="24"/>
          <w:szCs w:val="24"/>
        </w:rPr>
        <w:t>απλό</w:t>
      </w:r>
      <w:r w:rsidRPr="00D15AF5">
        <w:rPr>
          <w:color w:val="000000" w:themeColor="text1"/>
          <w:sz w:val="24"/>
          <w:szCs w:val="24"/>
        </w:rPr>
        <w:t xml:space="preserve"> </w:t>
      </w:r>
      <w:r w:rsidR="00D15AF5" w:rsidRPr="00D15AF5">
        <w:rPr>
          <w:color w:val="000000" w:themeColor="text1"/>
          <w:sz w:val="24"/>
          <w:szCs w:val="24"/>
        </w:rPr>
        <w:t>ρούχο</w:t>
      </w:r>
      <w:r w:rsidRPr="00D15AF5">
        <w:rPr>
          <w:color w:val="000000" w:themeColor="text1"/>
          <w:sz w:val="24"/>
          <w:szCs w:val="24"/>
        </w:rPr>
        <w:t xml:space="preserve"> </w:t>
      </w:r>
      <w:r w:rsidR="00D15AF5" w:rsidRPr="00D15AF5">
        <w:rPr>
          <w:color w:val="000000" w:themeColor="text1"/>
          <w:sz w:val="24"/>
          <w:szCs w:val="24"/>
        </w:rPr>
        <w:t>διπλωμένο</w:t>
      </w:r>
      <w:r w:rsidRPr="00D15AF5">
        <w:rPr>
          <w:color w:val="000000" w:themeColor="text1"/>
          <w:sz w:val="24"/>
          <w:szCs w:val="24"/>
        </w:rPr>
        <w:t xml:space="preserve"> στο </w:t>
      </w:r>
      <w:r w:rsidR="00D15AF5" w:rsidRPr="00D15AF5">
        <w:rPr>
          <w:color w:val="000000" w:themeColor="text1"/>
          <w:sz w:val="24"/>
          <w:szCs w:val="24"/>
        </w:rPr>
        <w:t>πάνω</w:t>
      </w:r>
      <w:r w:rsidRPr="00D15AF5">
        <w:rPr>
          <w:color w:val="000000" w:themeColor="text1"/>
          <w:sz w:val="24"/>
          <w:szCs w:val="24"/>
        </w:rPr>
        <w:t xml:space="preserve"> </w:t>
      </w:r>
      <w:r w:rsidR="00D15AF5" w:rsidRPr="00D15AF5">
        <w:rPr>
          <w:color w:val="000000" w:themeColor="text1"/>
          <w:sz w:val="24"/>
          <w:szCs w:val="24"/>
        </w:rPr>
        <w:t>μέρος</w:t>
      </w:r>
      <w:r w:rsidRPr="00D15AF5">
        <w:rPr>
          <w:color w:val="000000" w:themeColor="text1"/>
          <w:sz w:val="24"/>
          <w:szCs w:val="24"/>
        </w:rPr>
        <w:t xml:space="preserve"> και </w:t>
      </w:r>
      <w:r w:rsidR="00D15AF5" w:rsidRPr="00D15AF5">
        <w:rPr>
          <w:color w:val="000000" w:themeColor="text1"/>
          <w:sz w:val="24"/>
          <w:szCs w:val="24"/>
        </w:rPr>
        <w:t>στερεωμένο</w:t>
      </w:r>
      <w:r w:rsidRPr="00D15AF5">
        <w:rPr>
          <w:color w:val="000000" w:themeColor="text1"/>
          <w:sz w:val="24"/>
          <w:szCs w:val="24"/>
        </w:rPr>
        <w:t xml:space="preserve"> στους </w:t>
      </w:r>
      <w:r w:rsidR="00D15AF5" w:rsidRPr="00D15AF5">
        <w:rPr>
          <w:color w:val="000000" w:themeColor="text1"/>
          <w:sz w:val="24"/>
          <w:szCs w:val="24"/>
        </w:rPr>
        <w:t>ώμους</w:t>
      </w:r>
      <w:r w:rsidRPr="00D15AF5">
        <w:rPr>
          <w:color w:val="000000" w:themeColor="text1"/>
          <w:sz w:val="24"/>
          <w:szCs w:val="24"/>
        </w:rPr>
        <w:t xml:space="preserve"> </w:t>
      </w:r>
      <w:r w:rsidR="00A5587F">
        <w:rPr>
          <w:color w:val="000000" w:themeColor="text1"/>
          <w:sz w:val="24"/>
          <w:szCs w:val="24"/>
        </w:rPr>
        <w:t xml:space="preserve">της. </w:t>
      </w:r>
      <w:r w:rsidR="00D15AF5" w:rsidRPr="00D15AF5">
        <w:rPr>
          <w:color w:val="000000" w:themeColor="text1"/>
          <w:sz w:val="24"/>
          <w:szCs w:val="24"/>
        </w:rPr>
        <w:t>Σ</w:t>
      </w:r>
      <w:r w:rsidRPr="00D15AF5">
        <w:rPr>
          <w:color w:val="000000" w:themeColor="text1"/>
          <w:sz w:val="24"/>
          <w:szCs w:val="24"/>
        </w:rPr>
        <w:t xml:space="preserve">τη </w:t>
      </w:r>
      <w:r w:rsidR="00D15AF5" w:rsidRPr="00D15AF5">
        <w:rPr>
          <w:color w:val="000000" w:themeColor="text1"/>
          <w:sz w:val="24"/>
          <w:szCs w:val="24"/>
        </w:rPr>
        <w:t>δεξιά</w:t>
      </w:r>
      <w:r w:rsidRPr="00D15AF5">
        <w:rPr>
          <w:color w:val="000000" w:themeColor="text1"/>
          <w:sz w:val="24"/>
          <w:szCs w:val="24"/>
        </w:rPr>
        <w:t xml:space="preserve"> </w:t>
      </w:r>
      <w:r w:rsidR="00D15AF5" w:rsidRPr="00D15AF5">
        <w:rPr>
          <w:color w:val="000000" w:themeColor="text1"/>
          <w:sz w:val="24"/>
          <w:szCs w:val="24"/>
        </w:rPr>
        <w:t>πλευρά</w:t>
      </w:r>
      <w:r w:rsidRPr="00D15AF5">
        <w:rPr>
          <w:color w:val="000000" w:themeColor="text1"/>
          <w:sz w:val="24"/>
          <w:szCs w:val="24"/>
        </w:rPr>
        <w:t xml:space="preserve"> της </w:t>
      </w:r>
      <w:r w:rsidR="00D15AF5" w:rsidRPr="00D15AF5">
        <w:rPr>
          <w:color w:val="000000" w:themeColor="text1"/>
          <w:sz w:val="24"/>
          <w:szCs w:val="24"/>
        </w:rPr>
        <w:t>υπάρχουν</w:t>
      </w:r>
      <w:r w:rsidRPr="00D15AF5">
        <w:rPr>
          <w:color w:val="000000" w:themeColor="text1"/>
          <w:sz w:val="24"/>
          <w:szCs w:val="24"/>
        </w:rPr>
        <w:t xml:space="preserve"> </w:t>
      </w:r>
      <w:r w:rsidR="00D15AF5" w:rsidRPr="00D15AF5">
        <w:rPr>
          <w:color w:val="000000" w:themeColor="text1"/>
          <w:sz w:val="24"/>
          <w:szCs w:val="24"/>
        </w:rPr>
        <w:t>κλιμακωτές</w:t>
      </w:r>
      <w:r w:rsidRPr="00D15AF5">
        <w:rPr>
          <w:color w:val="000000" w:themeColor="text1"/>
          <w:sz w:val="24"/>
          <w:szCs w:val="24"/>
        </w:rPr>
        <w:t xml:space="preserve"> </w:t>
      </w:r>
      <w:r w:rsidR="00D15AF5" w:rsidRPr="00D15AF5">
        <w:rPr>
          <w:color w:val="000000" w:themeColor="text1"/>
          <w:sz w:val="24"/>
          <w:szCs w:val="24"/>
        </w:rPr>
        <w:t>πτυχώσεις</w:t>
      </w:r>
      <w:r w:rsidRPr="00D15AF5">
        <w:rPr>
          <w:color w:val="000000" w:themeColor="text1"/>
          <w:sz w:val="24"/>
          <w:szCs w:val="24"/>
        </w:rPr>
        <w:t xml:space="preserve"> </w:t>
      </w:r>
      <w:r w:rsidR="00D15AF5" w:rsidRPr="00D15AF5">
        <w:rPr>
          <w:color w:val="000000" w:themeColor="text1"/>
          <w:sz w:val="24"/>
          <w:szCs w:val="24"/>
        </w:rPr>
        <w:t>που μας βοηθούν</w:t>
      </w:r>
      <w:r w:rsidRPr="00D15AF5">
        <w:rPr>
          <w:color w:val="000000" w:themeColor="text1"/>
          <w:sz w:val="24"/>
          <w:szCs w:val="24"/>
        </w:rPr>
        <w:t xml:space="preserve"> να </w:t>
      </w:r>
      <w:r w:rsidR="00D15AF5" w:rsidRPr="00D15AF5">
        <w:rPr>
          <w:color w:val="000000" w:themeColor="text1"/>
          <w:sz w:val="24"/>
          <w:szCs w:val="24"/>
        </w:rPr>
        <w:t>δούμε</w:t>
      </w:r>
      <w:r w:rsidRPr="00D15AF5">
        <w:rPr>
          <w:color w:val="000000" w:themeColor="text1"/>
          <w:sz w:val="24"/>
          <w:szCs w:val="24"/>
        </w:rPr>
        <w:t xml:space="preserve"> </w:t>
      </w:r>
      <w:r w:rsidR="00D15AF5" w:rsidRPr="00D15AF5">
        <w:rPr>
          <w:color w:val="000000" w:themeColor="text1"/>
          <w:sz w:val="24"/>
          <w:szCs w:val="24"/>
        </w:rPr>
        <w:t>καλυτέρα</w:t>
      </w:r>
      <w:r w:rsidRPr="00D15AF5">
        <w:rPr>
          <w:color w:val="000000" w:themeColor="text1"/>
          <w:sz w:val="24"/>
          <w:szCs w:val="24"/>
        </w:rPr>
        <w:t xml:space="preserve"> τη </w:t>
      </w:r>
      <w:r w:rsidR="00D15AF5" w:rsidRPr="00D15AF5">
        <w:rPr>
          <w:color w:val="000000" w:themeColor="text1"/>
          <w:sz w:val="24"/>
          <w:szCs w:val="24"/>
        </w:rPr>
        <w:t>στάση</w:t>
      </w:r>
      <w:r w:rsidRPr="00D15AF5">
        <w:rPr>
          <w:color w:val="000000" w:themeColor="text1"/>
          <w:sz w:val="24"/>
          <w:szCs w:val="24"/>
        </w:rPr>
        <w:t xml:space="preserve"> του </w:t>
      </w:r>
      <w:r w:rsidR="00D15AF5" w:rsidRPr="00D15AF5">
        <w:rPr>
          <w:color w:val="000000" w:themeColor="text1"/>
          <w:sz w:val="24"/>
          <w:szCs w:val="24"/>
        </w:rPr>
        <w:t>σώματος</w:t>
      </w:r>
      <w:r w:rsidRPr="00D15AF5">
        <w:rPr>
          <w:color w:val="000000" w:themeColor="text1"/>
          <w:sz w:val="24"/>
          <w:szCs w:val="24"/>
        </w:rPr>
        <w:t xml:space="preserve"> </w:t>
      </w:r>
      <w:r w:rsidR="00D15AF5" w:rsidRPr="00D15AF5">
        <w:rPr>
          <w:color w:val="000000" w:themeColor="text1"/>
          <w:sz w:val="24"/>
          <w:szCs w:val="24"/>
        </w:rPr>
        <w:t>της.</w:t>
      </w:r>
    </w:p>
    <w:p w:rsidR="001A5054" w:rsidRDefault="001A5054" w:rsidP="009A2889">
      <w:pPr>
        <w:rPr>
          <w:color w:val="000000" w:themeColor="text1"/>
          <w:sz w:val="24"/>
          <w:szCs w:val="24"/>
        </w:rPr>
      </w:pPr>
    </w:p>
    <w:p w:rsidR="001A5054" w:rsidRPr="002779AA" w:rsidRDefault="002779AA" w:rsidP="009A2889">
      <w:pPr>
        <w:rPr>
          <w:b/>
          <w:i/>
          <w:color w:val="E36C0A" w:themeColor="accent6" w:themeShade="BF"/>
          <w:sz w:val="40"/>
          <w:szCs w:val="40"/>
          <w:u w:val="single"/>
        </w:rPr>
      </w:pPr>
      <w:r>
        <w:rPr>
          <w:b/>
          <w:i/>
          <w:color w:val="E36C0A" w:themeColor="accent6" w:themeShade="BF"/>
          <w:sz w:val="40"/>
          <w:szCs w:val="40"/>
        </w:rPr>
        <w:lastRenderedPageBreak/>
        <w:t xml:space="preserve">                       </w:t>
      </w:r>
      <w:r>
        <w:rPr>
          <w:b/>
          <w:i/>
          <w:color w:val="E36C0A" w:themeColor="accent6" w:themeShade="BF"/>
          <w:sz w:val="40"/>
          <w:szCs w:val="40"/>
          <w:u w:val="single"/>
        </w:rPr>
        <w:t>ΕΛΛΗΝΙΣΤΙΚΗ ΕΠΟΧΗ</w:t>
      </w:r>
    </w:p>
    <w:p w:rsidR="001A5054" w:rsidRDefault="001A5054" w:rsidP="009A2889">
      <w:pPr>
        <w:rPr>
          <w:color w:val="000000" w:themeColor="text1"/>
          <w:sz w:val="24"/>
          <w:szCs w:val="24"/>
        </w:rPr>
      </w:pPr>
    </w:p>
    <w:p w:rsidR="007F58EE" w:rsidRDefault="002779AA" w:rsidP="009A2889">
      <w:pPr>
        <w:rPr>
          <w:color w:val="000000" w:themeColor="text1"/>
          <w:sz w:val="24"/>
          <w:szCs w:val="24"/>
        </w:rPr>
      </w:pPr>
      <w:r w:rsidRPr="002779AA">
        <w:rPr>
          <w:color w:val="000000" w:themeColor="text1"/>
          <w:sz w:val="24"/>
          <w:szCs w:val="24"/>
        </w:rPr>
        <w:t>Κατά</w:t>
      </w:r>
      <w:r w:rsidR="007F58EE">
        <w:rPr>
          <w:color w:val="000000" w:themeColor="text1"/>
          <w:sz w:val="24"/>
          <w:szCs w:val="24"/>
        </w:rPr>
        <w:t xml:space="preserve"> την ελληνιστική</w:t>
      </w:r>
      <w:r w:rsidR="0001583D">
        <w:rPr>
          <w:color w:val="000000" w:themeColor="text1"/>
          <w:sz w:val="24"/>
          <w:szCs w:val="24"/>
        </w:rPr>
        <w:t xml:space="preserve"> περίοδο τα χρώματα έγιναν λαμπ</w:t>
      </w:r>
      <w:r w:rsidR="007F58EE">
        <w:rPr>
          <w:color w:val="000000" w:themeColor="text1"/>
          <w:sz w:val="24"/>
          <w:szCs w:val="24"/>
        </w:rPr>
        <w:t>ρότερα</w:t>
      </w:r>
      <w:r w:rsidR="0001583D">
        <w:rPr>
          <w:color w:val="000000" w:themeColor="text1"/>
          <w:sz w:val="24"/>
          <w:szCs w:val="24"/>
        </w:rPr>
        <w:t>,</w:t>
      </w:r>
      <w:r w:rsidR="007F58EE">
        <w:rPr>
          <w:color w:val="000000" w:themeColor="text1"/>
          <w:sz w:val="24"/>
          <w:szCs w:val="24"/>
        </w:rPr>
        <w:t xml:space="preserve"> ενώ κύριο στοιχείο είναι ο ποικίλος συνδυασμός χρωμάτων με αρχηγό το βιολετί. Όπως και σε άλλες εποχές έτσι και στην Ελληνιστική το ένδυμα ήταν ένας τρόπος να καταλάβουμε την κοινωνική κατάσταση του ατόμου. Έτ</w:t>
      </w:r>
      <w:r w:rsidR="0001583D">
        <w:rPr>
          <w:color w:val="000000" w:themeColor="text1"/>
          <w:sz w:val="24"/>
          <w:szCs w:val="24"/>
        </w:rPr>
        <w:t>σι οι υπηρέτες συνήθιζαν να φορού</w:t>
      </w:r>
      <w:r w:rsidR="007F58EE">
        <w:rPr>
          <w:color w:val="000000" w:themeColor="text1"/>
          <w:sz w:val="24"/>
          <w:szCs w:val="24"/>
        </w:rPr>
        <w:t>ν σκούρα ενδύματα. Το χαρακτηριστικότερο ένδυμα της Ελληνιστικής περιόδου ήταν ο πέπλος. Συνήθως τον φορούσαν αρκετά ψηλά  κοντά στο στήθος</w:t>
      </w:r>
      <w:r w:rsidR="0001583D">
        <w:rPr>
          <w:color w:val="000000" w:themeColor="text1"/>
          <w:sz w:val="24"/>
          <w:szCs w:val="24"/>
        </w:rPr>
        <w:t>. Α</w:t>
      </w:r>
      <w:r w:rsidR="007F58EE">
        <w:rPr>
          <w:color w:val="000000" w:themeColor="text1"/>
          <w:sz w:val="24"/>
          <w:szCs w:val="24"/>
        </w:rPr>
        <w:t>πό πηγές γνωρίζουμε ότι την εποχή αυτή χρησιμοποιήθηκαν ακριβά υλικά για την κατασκευή ενδυμάτων όπως βαμβάκι και μετάξι. Στην περίοδο αυτή εγκαταλείπονται οι παραδοσιακοί θεσμοί και τη θέση τους παίρνο</w:t>
      </w:r>
      <w:r w:rsidR="0001583D">
        <w:rPr>
          <w:color w:val="000000" w:themeColor="text1"/>
          <w:sz w:val="24"/>
          <w:szCs w:val="24"/>
        </w:rPr>
        <w:t>υν ο ρεαλισμός και η ελευθερία, που απο</w:t>
      </w:r>
      <w:r w:rsidR="007F58EE">
        <w:rPr>
          <w:color w:val="000000" w:themeColor="text1"/>
          <w:sz w:val="24"/>
          <w:szCs w:val="24"/>
        </w:rPr>
        <w:t>τελεί τη βάση για τη ενδυμασία της μεταγενέστερης ελληνικής και ευρωπαϊκής</w:t>
      </w:r>
      <w:r w:rsidR="00D15AF5">
        <w:rPr>
          <w:color w:val="000000" w:themeColor="text1"/>
          <w:sz w:val="24"/>
          <w:szCs w:val="24"/>
        </w:rPr>
        <w:t xml:space="preserve"> τέχνης</w:t>
      </w:r>
    </w:p>
    <w:p w:rsidR="001A5054" w:rsidRPr="002779AA" w:rsidRDefault="00D15AF5" w:rsidP="009A2889">
      <w:pPr>
        <w:rPr>
          <w:color w:val="000000" w:themeColor="text1"/>
          <w:sz w:val="28"/>
          <w:szCs w:val="28"/>
        </w:rPr>
      </w:pPr>
      <w:r>
        <w:rPr>
          <w:color w:val="000000" w:themeColor="text1"/>
          <w:sz w:val="24"/>
          <w:szCs w:val="24"/>
        </w:rPr>
        <w:t xml:space="preserve">          </w:t>
      </w:r>
    </w:p>
    <w:p w:rsidR="001A5054" w:rsidRDefault="00BA4641" w:rsidP="009A2889">
      <w:pPr>
        <w:rPr>
          <w:color w:val="000000" w:themeColor="text1"/>
          <w:sz w:val="24"/>
          <w:szCs w:val="24"/>
        </w:rPr>
      </w:pPr>
      <w:r>
        <w:rPr>
          <w:noProof/>
          <w:color w:val="000000" w:themeColor="text1"/>
          <w:sz w:val="24"/>
          <w:szCs w:val="24"/>
          <w:lang w:eastAsia="el-GR"/>
        </w:rPr>
        <w:drawing>
          <wp:inline distT="0" distB="0" distL="0" distR="0">
            <wp:extent cx="2313829" cy="1444302"/>
            <wp:effectExtent l="0" t="0" r="0" b="381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ikh8.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20323" cy="1448356"/>
                    </a:xfrm>
                    <a:prstGeom prst="rect">
                      <a:avLst/>
                    </a:prstGeom>
                  </pic:spPr>
                </pic:pic>
              </a:graphicData>
            </a:graphic>
          </wp:inline>
        </w:drawing>
      </w:r>
      <w:r w:rsidR="00D15AF5">
        <w:rPr>
          <w:color w:val="000000" w:themeColor="text1"/>
          <w:sz w:val="24"/>
          <w:szCs w:val="24"/>
        </w:rPr>
        <w:t xml:space="preserve">              </w:t>
      </w:r>
      <w:r>
        <w:rPr>
          <w:color w:val="000000" w:themeColor="text1"/>
          <w:sz w:val="24"/>
          <w:szCs w:val="24"/>
        </w:rPr>
        <w:t xml:space="preserve">               </w:t>
      </w:r>
      <w:r>
        <w:rPr>
          <w:noProof/>
          <w:color w:val="000000"/>
          <w:shd w:val="clear" w:color="auto" w:fill="E0E0E0"/>
          <w:lang w:eastAsia="el-GR"/>
        </w:rPr>
        <w:drawing>
          <wp:inline distT="0" distB="0" distL="0" distR="0">
            <wp:extent cx="1240403" cy="1915737"/>
            <wp:effectExtent l="0" t="0" r="0" b="8890"/>
            <wp:docPr id="14" name="Εικόνα 14" descr="Endysi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dysi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42798" cy="1919437"/>
                    </a:xfrm>
                    <a:prstGeom prst="rect">
                      <a:avLst/>
                    </a:prstGeom>
                    <a:noFill/>
                    <a:ln>
                      <a:noFill/>
                    </a:ln>
                  </pic:spPr>
                </pic:pic>
              </a:graphicData>
            </a:graphic>
          </wp:inline>
        </w:drawing>
      </w:r>
    </w:p>
    <w:p w:rsidR="001A5054" w:rsidRPr="00BA4641" w:rsidRDefault="00BA4641" w:rsidP="00BA4641">
      <w:pPr>
        <w:pStyle w:val="a3"/>
        <w:numPr>
          <w:ilvl w:val="0"/>
          <w:numId w:val="5"/>
        </w:numPr>
        <w:rPr>
          <w:color w:val="000000" w:themeColor="text1"/>
        </w:rPr>
      </w:pPr>
      <w:r w:rsidRPr="00BA4641">
        <w:rPr>
          <w:color w:val="000000" w:themeColor="text1"/>
        </w:rPr>
        <w:t>τμήμα</w:t>
      </w:r>
      <w:r w:rsidR="007F58EE" w:rsidRPr="00BA4641">
        <w:rPr>
          <w:color w:val="000000" w:themeColor="text1"/>
        </w:rPr>
        <w:t xml:space="preserve"> </w:t>
      </w:r>
      <w:r w:rsidRPr="00BA4641">
        <w:rPr>
          <w:color w:val="000000" w:themeColor="text1"/>
        </w:rPr>
        <w:t>μνημείου</w:t>
      </w:r>
      <w:r w:rsidR="007F58EE" w:rsidRPr="00BA4641">
        <w:rPr>
          <w:color w:val="000000" w:themeColor="text1"/>
        </w:rPr>
        <w:t xml:space="preserve"> </w:t>
      </w:r>
      <w:r w:rsidRPr="00BA4641">
        <w:rPr>
          <w:color w:val="000000" w:themeColor="text1"/>
        </w:rPr>
        <w:t>εικονίζει</w:t>
      </w:r>
      <w:r w:rsidR="007F58EE" w:rsidRPr="00BA4641">
        <w:rPr>
          <w:color w:val="000000" w:themeColor="text1"/>
        </w:rPr>
        <w:t xml:space="preserve"> τη </w:t>
      </w:r>
      <w:r w:rsidRPr="00BA4641">
        <w:rPr>
          <w:color w:val="000000" w:themeColor="text1"/>
        </w:rPr>
        <w:t>θεά Νίκη</w:t>
      </w:r>
      <w:r w:rsidR="007F58EE" w:rsidRPr="00BA4641">
        <w:rPr>
          <w:color w:val="000000" w:themeColor="text1"/>
        </w:rPr>
        <w:t xml:space="preserve"> που </w:t>
      </w:r>
      <w:r w:rsidRPr="00BA4641">
        <w:rPr>
          <w:color w:val="000000" w:themeColor="text1"/>
        </w:rPr>
        <w:t>προσγειώνεται</w:t>
      </w:r>
      <w:r w:rsidR="007F58EE" w:rsidRPr="00BA4641">
        <w:rPr>
          <w:color w:val="000000" w:themeColor="text1"/>
        </w:rPr>
        <w:t xml:space="preserve"> στην </w:t>
      </w:r>
      <w:r w:rsidRPr="00BA4641">
        <w:rPr>
          <w:color w:val="000000" w:themeColor="text1"/>
        </w:rPr>
        <w:t>πλώρη</w:t>
      </w:r>
      <w:r w:rsidR="007F58EE" w:rsidRPr="00BA4641">
        <w:rPr>
          <w:color w:val="000000" w:themeColor="text1"/>
        </w:rPr>
        <w:t xml:space="preserve"> </w:t>
      </w:r>
      <w:r w:rsidRPr="00BA4641">
        <w:rPr>
          <w:color w:val="000000" w:themeColor="text1"/>
        </w:rPr>
        <w:t>ενός</w:t>
      </w:r>
      <w:r w:rsidR="007F58EE" w:rsidRPr="00BA4641">
        <w:rPr>
          <w:color w:val="000000" w:themeColor="text1"/>
        </w:rPr>
        <w:t xml:space="preserve"> </w:t>
      </w:r>
      <w:r w:rsidRPr="00BA4641">
        <w:rPr>
          <w:color w:val="000000" w:themeColor="text1"/>
        </w:rPr>
        <w:t>πλοίου</w:t>
      </w:r>
      <w:r w:rsidR="007F58EE" w:rsidRPr="00BA4641">
        <w:rPr>
          <w:color w:val="000000" w:themeColor="text1"/>
        </w:rPr>
        <w:t>.</w:t>
      </w:r>
      <w:r w:rsidRPr="00BA4641">
        <w:rPr>
          <w:color w:val="000000" w:themeColor="text1"/>
        </w:rPr>
        <w:t xml:space="preserve"> Ο</w:t>
      </w:r>
      <w:r w:rsidR="007F58EE" w:rsidRPr="00BA4641">
        <w:rPr>
          <w:color w:val="000000" w:themeColor="text1"/>
        </w:rPr>
        <w:t xml:space="preserve">ι </w:t>
      </w:r>
      <w:r w:rsidRPr="00BA4641">
        <w:rPr>
          <w:color w:val="000000" w:themeColor="text1"/>
        </w:rPr>
        <w:t>έλληνες</w:t>
      </w:r>
      <w:r w:rsidR="007F58EE" w:rsidRPr="00BA4641">
        <w:rPr>
          <w:color w:val="000000" w:themeColor="text1"/>
        </w:rPr>
        <w:t xml:space="preserve"> </w:t>
      </w:r>
      <w:r w:rsidRPr="00BA4641">
        <w:rPr>
          <w:color w:val="000000" w:themeColor="text1"/>
        </w:rPr>
        <w:t>ήταν</w:t>
      </w:r>
      <w:r w:rsidR="007F58EE" w:rsidRPr="00BA4641">
        <w:rPr>
          <w:color w:val="000000" w:themeColor="text1"/>
        </w:rPr>
        <w:t xml:space="preserve"> </w:t>
      </w:r>
      <w:r w:rsidRPr="00BA4641">
        <w:rPr>
          <w:color w:val="000000" w:themeColor="text1"/>
        </w:rPr>
        <w:t>όλο</w:t>
      </w:r>
      <w:r w:rsidR="007F58EE" w:rsidRPr="00BA4641">
        <w:rPr>
          <w:color w:val="000000" w:themeColor="text1"/>
        </w:rPr>
        <w:t xml:space="preserve"> και πιο </w:t>
      </w:r>
      <w:r w:rsidRPr="00BA4641">
        <w:rPr>
          <w:color w:val="000000" w:themeColor="text1"/>
        </w:rPr>
        <w:t>τολμηροί</w:t>
      </w:r>
      <w:r w:rsidR="007F58EE" w:rsidRPr="00BA4641">
        <w:rPr>
          <w:color w:val="000000" w:themeColor="text1"/>
        </w:rPr>
        <w:t xml:space="preserve"> στην </w:t>
      </w:r>
      <w:r w:rsidRPr="00BA4641">
        <w:rPr>
          <w:color w:val="000000" w:themeColor="text1"/>
        </w:rPr>
        <w:t>απεικόνιση</w:t>
      </w:r>
      <w:r w:rsidR="007F58EE" w:rsidRPr="00BA4641">
        <w:rPr>
          <w:color w:val="000000" w:themeColor="text1"/>
        </w:rPr>
        <w:t xml:space="preserve"> των </w:t>
      </w:r>
      <w:r w:rsidRPr="00BA4641">
        <w:rPr>
          <w:color w:val="000000" w:themeColor="text1"/>
        </w:rPr>
        <w:t>πτυχών</w:t>
      </w:r>
      <w:r w:rsidR="007F58EE" w:rsidRPr="00BA4641">
        <w:rPr>
          <w:color w:val="000000" w:themeColor="text1"/>
        </w:rPr>
        <w:t xml:space="preserve"> των </w:t>
      </w:r>
      <w:r w:rsidRPr="00BA4641">
        <w:rPr>
          <w:color w:val="000000" w:themeColor="text1"/>
        </w:rPr>
        <w:t>φορεμάτων</w:t>
      </w:r>
      <w:r w:rsidR="00374823">
        <w:rPr>
          <w:color w:val="000000" w:themeColor="text1"/>
        </w:rPr>
        <w:t>,</w:t>
      </w:r>
      <w:r w:rsidRPr="00BA4641">
        <w:rPr>
          <w:color w:val="000000" w:themeColor="text1"/>
        </w:rPr>
        <w:t xml:space="preserve"> που εδώ</w:t>
      </w:r>
      <w:r w:rsidR="007F58EE" w:rsidRPr="00BA4641">
        <w:rPr>
          <w:color w:val="000000" w:themeColor="text1"/>
        </w:rPr>
        <w:t xml:space="preserve"> </w:t>
      </w:r>
      <w:r w:rsidRPr="00BA4641">
        <w:rPr>
          <w:color w:val="000000" w:themeColor="text1"/>
        </w:rPr>
        <w:t>φαίνεται</w:t>
      </w:r>
      <w:r w:rsidR="007F58EE" w:rsidRPr="00BA4641">
        <w:rPr>
          <w:color w:val="000000" w:themeColor="text1"/>
        </w:rPr>
        <w:t xml:space="preserve"> να </w:t>
      </w:r>
      <w:r w:rsidRPr="00BA4641">
        <w:rPr>
          <w:color w:val="000000" w:themeColor="text1"/>
        </w:rPr>
        <w:t xml:space="preserve">φουσκώνει </w:t>
      </w:r>
      <w:r w:rsidR="007F58EE" w:rsidRPr="00BA4641">
        <w:rPr>
          <w:color w:val="000000" w:themeColor="text1"/>
        </w:rPr>
        <w:t xml:space="preserve"> </w:t>
      </w:r>
      <w:r w:rsidR="00374823">
        <w:rPr>
          <w:color w:val="000000" w:themeColor="text1"/>
        </w:rPr>
        <w:t>σ</w:t>
      </w:r>
      <w:r w:rsidR="007F58EE" w:rsidRPr="00BA4641">
        <w:rPr>
          <w:color w:val="000000" w:themeColor="text1"/>
        </w:rPr>
        <w:t xml:space="preserve">τον </w:t>
      </w:r>
      <w:r w:rsidRPr="00BA4641">
        <w:rPr>
          <w:color w:val="000000" w:themeColor="text1"/>
        </w:rPr>
        <w:t>άνεμο</w:t>
      </w:r>
      <w:r w:rsidR="007F58EE" w:rsidRPr="00BA4641">
        <w:rPr>
          <w:color w:val="000000" w:themeColor="text1"/>
        </w:rPr>
        <w:t xml:space="preserve"> που </w:t>
      </w:r>
      <w:r w:rsidRPr="00BA4641">
        <w:rPr>
          <w:color w:val="000000" w:themeColor="text1"/>
        </w:rPr>
        <w:t>σηκώνει</w:t>
      </w:r>
      <w:r w:rsidR="007F58EE" w:rsidRPr="00BA4641">
        <w:rPr>
          <w:color w:val="000000" w:themeColor="text1"/>
        </w:rPr>
        <w:t xml:space="preserve"> το </w:t>
      </w:r>
      <w:r w:rsidRPr="00BA4641">
        <w:rPr>
          <w:color w:val="000000" w:themeColor="text1"/>
        </w:rPr>
        <w:t>πέταγμα</w:t>
      </w:r>
      <w:r w:rsidR="007F58EE" w:rsidRPr="00BA4641">
        <w:rPr>
          <w:color w:val="000000" w:themeColor="text1"/>
        </w:rPr>
        <w:t xml:space="preserve"> της </w:t>
      </w:r>
      <w:r w:rsidR="00374823">
        <w:rPr>
          <w:color w:val="000000" w:themeColor="text1"/>
        </w:rPr>
        <w:t xml:space="preserve">θεάς, </w:t>
      </w:r>
      <w:r w:rsidRPr="00BA4641">
        <w:rPr>
          <w:color w:val="000000" w:themeColor="text1"/>
        </w:rPr>
        <w:t>ενώ</w:t>
      </w:r>
      <w:r w:rsidR="007F58EE" w:rsidRPr="00BA4641">
        <w:rPr>
          <w:color w:val="000000" w:themeColor="text1"/>
        </w:rPr>
        <w:t xml:space="preserve"> τα </w:t>
      </w:r>
      <w:r w:rsidRPr="00BA4641">
        <w:rPr>
          <w:color w:val="000000" w:themeColor="text1"/>
        </w:rPr>
        <w:t>απλωμένα</w:t>
      </w:r>
      <w:r w:rsidR="007F58EE" w:rsidRPr="00BA4641">
        <w:rPr>
          <w:color w:val="000000" w:themeColor="text1"/>
        </w:rPr>
        <w:t xml:space="preserve"> </w:t>
      </w:r>
      <w:r w:rsidRPr="00BA4641">
        <w:rPr>
          <w:color w:val="000000" w:themeColor="text1"/>
        </w:rPr>
        <w:t>φτερά</w:t>
      </w:r>
      <w:r w:rsidR="007F58EE" w:rsidRPr="00BA4641">
        <w:rPr>
          <w:color w:val="000000" w:themeColor="text1"/>
        </w:rPr>
        <w:t xml:space="preserve"> </w:t>
      </w:r>
      <w:r w:rsidRPr="00BA4641">
        <w:rPr>
          <w:color w:val="000000" w:themeColor="text1"/>
        </w:rPr>
        <w:t>αψηφούν</w:t>
      </w:r>
      <w:r w:rsidR="007F58EE" w:rsidRPr="00BA4641">
        <w:rPr>
          <w:color w:val="000000" w:themeColor="text1"/>
        </w:rPr>
        <w:t xml:space="preserve"> το </w:t>
      </w:r>
      <w:r w:rsidRPr="00BA4641">
        <w:rPr>
          <w:color w:val="000000" w:themeColor="text1"/>
        </w:rPr>
        <w:t>βάρος</w:t>
      </w:r>
      <w:r w:rsidR="007F58EE" w:rsidRPr="00BA4641">
        <w:rPr>
          <w:color w:val="000000" w:themeColor="text1"/>
        </w:rPr>
        <w:t xml:space="preserve"> των </w:t>
      </w:r>
      <w:r w:rsidRPr="00BA4641">
        <w:rPr>
          <w:color w:val="000000" w:themeColor="text1"/>
        </w:rPr>
        <w:t>μαρμάρων</w:t>
      </w:r>
      <w:r w:rsidR="007F58EE" w:rsidRPr="00BA4641">
        <w:rPr>
          <w:color w:val="000000" w:themeColor="text1"/>
        </w:rPr>
        <w:t xml:space="preserve"> </w:t>
      </w:r>
      <w:r w:rsidRPr="00BA4641">
        <w:rPr>
          <w:color w:val="000000" w:themeColor="text1"/>
        </w:rPr>
        <w:t>από</w:t>
      </w:r>
      <w:r w:rsidR="007F58EE" w:rsidRPr="00BA4641">
        <w:rPr>
          <w:color w:val="000000" w:themeColor="text1"/>
        </w:rPr>
        <w:t xml:space="preserve"> το </w:t>
      </w:r>
      <w:r w:rsidRPr="00BA4641">
        <w:rPr>
          <w:color w:val="000000" w:themeColor="text1"/>
        </w:rPr>
        <w:t>οποίο</w:t>
      </w:r>
      <w:r w:rsidR="007F58EE" w:rsidRPr="00BA4641">
        <w:rPr>
          <w:color w:val="000000" w:themeColor="text1"/>
        </w:rPr>
        <w:t xml:space="preserve"> </w:t>
      </w:r>
      <w:r w:rsidRPr="00BA4641">
        <w:rPr>
          <w:color w:val="000000" w:themeColor="text1"/>
        </w:rPr>
        <w:t xml:space="preserve">είναι </w:t>
      </w:r>
      <w:r w:rsidR="007F58EE" w:rsidRPr="00BA4641">
        <w:rPr>
          <w:color w:val="000000" w:themeColor="text1"/>
        </w:rPr>
        <w:t xml:space="preserve"> </w:t>
      </w:r>
      <w:r w:rsidRPr="00BA4641">
        <w:rPr>
          <w:color w:val="000000" w:themeColor="text1"/>
        </w:rPr>
        <w:t>φτιαγμένο το γλυπτό .  Η</w:t>
      </w:r>
      <w:r w:rsidR="007F58EE" w:rsidRPr="00BA4641">
        <w:rPr>
          <w:color w:val="000000" w:themeColor="text1"/>
        </w:rPr>
        <w:t xml:space="preserve"> </w:t>
      </w:r>
      <w:r w:rsidRPr="00BA4641">
        <w:rPr>
          <w:color w:val="000000" w:themeColor="text1"/>
        </w:rPr>
        <w:t>νίκη</w:t>
      </w:r>
      <w:r w:rsidR="007F58EE" w:rsidRPr="00BA4641">
        <w:rPr>
          <w:color w:val="000000" w:themeColor="text1"/>
        </w:rPr>
        <w:t xml:space="preserve"> της </w:t>
      </w:r>
      <w:r w:rsidRPr="00BA4641">
        <w:rPr>
          <w:color w:val="000000" w:themeColor="text1"/>
        </w:rPr>
        <w:t>Σαμοθράκης</w:t>
      </w:r>
      <w:r w:rsidR="007F58EE" w:rsidRPr="00BA4641">
        <w:rPr>
          <w:color w:val="000000" w:themeColor="text1"/>
        </w:rPr>
        <w:t xml:space="preserve"> </w:t>
      </w:r>
      <w:r w:rsidRPr="00BA4641">
        <w:rPr>
          <w:color w:val="000000" w:themeColor="text1"/>
        </w:rPr>
        <w:t>είναι</w:t>
      </w:r>
      <w:r w:rsidR="007F58EE" w:rsidRPr="00BA4641">
        <w:rPr>
          <w:color w:val="000000" w:themeColor="text1"/>
        </w:rPr>
        <w:t xml:space="preserve"> μια </w:t>
      </w:r>
      <w:r w:rsidRPr="00BA4641">
        <w:rPr>
          <w:color w:val="000000" w:themeColor="text1"/>
        </w:rPr>
        <w:t>ποιητική</w:t>
      </w:r>
      <w:r w:rsidR="007F58EE" w:rsidRPr="00BA4641">
        <w:rPr>
          <w:color w:val="000000" w:themeColor="text1"/>
        </w:rPr>
        <w:t xml:space="preserve"> </w:t>
      </w:r>
      <w:r w:rsidRPr="00BA4641">
        <w:rPr>
          <w:color w:val="000000" w:themeColor="text1"/>
        </w:rPr>
        <w:t>αναφορά</w:t>
      </w:r>
      <w:r w:rsidR="007F58EE" w:rsidRPr="00BA4641">
        <w:rPr>
          <w:color w:val="000000" w:themeColor="text1"/>
        </w:rPr>
        <w:t>.</w:t>
      </w:r>
      <w:r w:rsidRPr="00BA4641">
        <w:rPr>
          <w:color w:val="000000" w:themeColor="text1"/>
        </w:rPr>
        <w:t xml:space="preserve"> Αντίθετα</w:t>
      </w:r>
      <w:r w:rsidR="007F58EE" w:rsidRPr="00BA4641">
        <w:rPr>
          <w:color w:val="000000" w:themeColor="text1"/>
        </w:rPr>
        <w:t xml:space="preserve"> μια </w:t>
      </w:r>
      <w:r w:rsidRPr="00BA4641">
        <w:rPr>
          <w:color w:val="000000" w:themeColor="text1"/>
        </w:rPr>
        <w:t>πολύ</w:t>
      </w:r>
      <w:r w:rsidR="007F58EE" w:rsidRPr="00BA4641">
        <w:rPr>
          <w:color w:val="000000" w:themeColor="text1"/>
        </w:rPr>
        <w:t xml:space="preserve"> </w:t>
      </w:r>
      <w:r w:rsidRPr="00BA4641">
        <w:rPr>
          <w:color w:val="000000" w:themeColor="text1"/>
        </w:rPr>
        <w:t>σημαντική</w:t>
      </w:r>
      <w:r w:rsidR="007F58EE" w:rsidRPr="00BA4641">
        <w:rPr>
          <w:color w:val="000000" w:themeColor="text1"/>
        </w:rPr>
        <w:t xml:space="preserve"> και </w:t>
      </w:r>
      <w:r w:rsidRPr="00BA4641">
        <w:rPr>
          <w:color w:val="000000" w:themeColor="text1"/>
        </w:rPr>
        <w:t>πρωτότυπη</w:t>
      </w:r>
      <w:r w:rsidR="007F58EE" w:rsidRPr="00BA4641">
        <w:rPr>
          <w:color w:val="000000" w:themeColor="text1"/>
        </w:rPr>
        <w:t xml:space="preserve"> </w:t>
      </w:r>
      <w:r w:rsidRPr="00BA4641">
        <w:rPr>
          <w:color w:val="000000" w:themeColor="text1"/>
        </w:rPr>
        <w:t>εξέλιξη</w:t>
      </w:r>
      <w:r w:rsidR="007F58EE" w:rsidRPr="00BA4641">
        <w:rPr>
          <w:color w:val="000000" w:themeColor="text1"/>
        </w:rPr>
        <w:t xml:space="preserve"> στην </w:t>
      </w:r>
      <w:r w:rsidRPr="00BA4641">
        <w:rPr>
          <w:color w:val="000000" w:themeColor="text1"/>
        </w:rPr>
        <w:t>ελληνιστική</w:t>
      </w:r>
      <w:r w:rsidR="007F58EE" w:rsidRPr="00BA4641">
        <w:rPr>
          <w:color w:val="000000" w:themeColor="text1"/>
        </w:rPr>
        <w:t xml:space="preserve"> </w:t>
      </w:r>
      <w:r w:rsidRPr="00BA4641">
        <w:rPr>
          <w:color w:val="000000" w:themeColor="text1"/>
        </w:rPr>
        <w:t>τέχνη</w:t>
      </w:r>
      <w:r w:rsidR="007F58EE" w:rsidRPr="00BA4641">
        <w:rPr>
          <w:color w:val="000000" w:themeColor="text1"/>
        </w:rPr>
        <w:t xml:space="preserve"> </w:t>
      </w:r>
      <w:r w:rsidRPr="00BA4641">
        <w:rPr>
          <w:color w:val="000000" w:themeColor="text1"/>
        </w:rPr>
        <w:t>ήταν</w:t>
      </w:r>
      <w:r w:rsidR="00374823">
        <w:rPr>
          <w:color w:val="000000" w:themeColor="text1"/>
        </w:rPr>
        <w:t xml:space="preserve"> η</w:t>
      </w:r>
      <w:r w:rsidR="007F58EE" w:rsidRPr="00BA4641">
        <w:rPr>
          <w:color w:val="000000" w:themeColor="text1"/>
        </w:rPr>
        <w:t xml:space="preserve"> </w:t>
      </w:r>
      <w:r w:rsidRPr="00BA4641">
        <w:rPr>
          <w:color w:val="000000" w:themeColor="text1"/>
        </w:rPr>
        <w:t>τάση</w:t>
      </w:r>
      <w:r w:rsidR="007F58EE" w:rsidRPr="00BA4641">
        <w:rPr>
          <w:color w:val="000000" w:themeColor="text1"/>
        </w:rPr>
        <w:t xml:space="preserve"> προς το </w:t>
      </w:r>
      <w:r w:rsidRPr="00BA4641">
        <w:rPr>
          <w:color w:val="000000" w:themeColor="text1"/>
        </w:rPr>
        <w:t>ρεαλισμό.</w:t>
      </w:r>
    </w:p>
    <w:p w:rsidR="001312D4" w:rsidRDefault="00BA4641" w:rsidP="009A2889">
      <w:pPr>
        <w:pStyle w:val="a3"/>
        <w:numPr>
          <w:ilvl w:val="0"/>
          <w:numId w:val="5"/>
        </w:numPr>
        <w:rPr>
          <w:color w:val="000000" w:themeColor="text1"/>
          <w:sz w:val="24"/>
          <w:szCs w:val="24"/>
        </w:rPr>
      </w:pPr>
      <w:r w:rsidRPr="00BA4641">
        <w:rPr>
          <w:color w:val="000000" w:themeColor="text1"/>
          <w:sz w:val="24"/>
          <w:szCs w:val="24"/>
        </w:rPr>
        <w:t xml:space="preserve">η </w:t>
      </w:r>
      <w:r w:rsidR="00D15AF5" w:rsidRPr="00BA4641">
        <w:rPr>
          <w:color w:val="000000" w:themeColor="text1"/>
          <w:sz w:val="24"/>
          <w:szCs w:val="24"/>
        </w:rPr>
        <w:t>κίνηση</w:t>
      </w:r>
      <w:r w:rsidRPr="00BA4641">
        <w:rPr>
          <w:color w:val="000000" w:themeColor="text1"/>
          <w:sz w:val="24"/>
          <w:szCs w:val="24"/>
        </w:rPr>
        <w:t xml:space="preserve"> της </w:t>
      </w:r>
      <w:r w:rsidR="00D15AF5" w:rsidRPr="00BA4641">
        <w:rPr>
          <w:color w:val="000000" w:themeColor="text1"/>
          <w:sz w:val="24"/>
          <w:szCs w:val="24"/>
        </w:rPr>
        <w:t>χορεύτριας</w:t>
      </w:r>
      <w:r w:rsidRPr="00BA4641">
        <w:rPr>
          <w:color w:val="000000" w:themeColor="text1"/>
          <w:sz w:val="24"/>
          <w:szCs w:val="24"/>
        </w:rPr>
        <w:t xml:space="preserve"> </w:t>
      </w:r>
      <w:r w:rsidR="00D15AF5" w:rsidRPr="00BA4641">
        <w:rPr>
          <w:color w:val="000000" w:themeColor="text1"/>
          <w:sz w:val="24"/>
          <w:szCs w:val="24"/>
        </w:rPr>
        <w:t>φτάνει</w:t>
      </w:r>
      <w:r w:rsidRPr="00BA4641">
        <w:rPr>
          <w:color w:val="000000" w:themeColor="text1"/>
          <w:sz w:val="24"/>
          <w:szCs w:val="24"/>
        </w:rPr>
        <w:t xml:space="preserve"> στον </w:t>
      </w:r>
      <w:r w:rsidR="00D15AF5" w:rsidRPr="00BA4641">
        <w:rPr>
          <w:color w:val="000000" w:themeColor="text1"/>
          <w:sz w:val="24"/>
          <w:szCs w:val="24"/>
        </w:rPr>
        <w:t>θεατή</w:t>
      </w:r>
      <w:r w:rsidR="00D15AF5">
        <w:rPr>
          <w:color w:val="000000" w:themeColor="text1"/>
          <w:sz w:val="24"/>
          <w:szCs w:val="24"/>
        </w:rPr>
        <w:t xml:space="preserve"> με το</w:t>
      </w:r>
      <w:r w:rsidRPr="00BA4641">
        <w:rPr>
          <w:color w:val="000000" w:themeColor="text1"/>
          <w:sz w:val="24"/>
          <w:szCs w:val="24"/>
        </w:rPr>
        <w:t xml:space="preserve">ν </w:t>
      </w:r>
      <w:r w:rsidR="00D15AF5" w:rsidRPr="00BA4641">
        <w:rPr>
          <w:color w:val="000000" w:themeColor="text1"/>
          <w:sz w:val="24"/>
          <w:szCs w:val="24"/>
        </w:rPr>
        <w:t>συνδυασμό</w:t>
      </w:r>
      <w:r w:rsidR="00D15AF5">
        <w:rPr>
          <w:color w:val="000000" w:themeColor="text1"/>
          <w:sz w:val="24"/>
          <w:szCs w:val="24"/>
        </w:rPr>
        <w:t xml:space="preserve"> τω</w:t>
      </w:r>
      <w:r w:rsidRPr="00BA4641">
        <w:rPr>
          <w:color w:val="000000" w:themeColor="text1"/>
          <w:sz w:val="24"/>
          <w:szCs w:val="24"/>
        </w:rPr>
        <w:t xml:space="preserve">ν </w:t>
      </w:r>
      <w:r w:rsidR="00D15AF5" w:rsidRPr="00BA4641">
        <w:rPr>
          <w:color w:val="000000" w:themeColor="text1"/>
          <w:sz w:val="24"/>
          <w:szCs w:val="24"/>
        </w:rPr>
        <w:t>ποικίλων</w:t>
      </w:r>
      <w:r w:rsidRPr="00BA4641">
        <w:rPr>
          <w:color w:val="000000" w:themeColor="text1"/>
          <w:sz w:val="24"/>
          <w:szCs w:val="24"/>
        </w:rPr>
        <w:t xml:space="preserve"> </w:t>
      </w:r>
      <w:r w:rsidR="00D15AF5" w:rsidRPr="00BA4641">
        <w:rPr>
          <w:color w:val="000000" w:themeColor="text1"/>
          <w:sz w:val="24"/>
          <w:szCs w:val="24"/>
        </w:rPr>
        <w:t>στρωμάτων</w:t>
      </w:r>
      <w:r w:rsidRPr="00BA4641">
        <w:rPr>
          <w:color w:val="000000" w:themeColor="text1"/>
          <w:sz w:val="24"/>
          <w:szCs w:val="24"/>
        </w:rPr>
        <w:t xml:space="preserve"> του </w:t>
      </w:r>
      <w:r w:rsidR="00D15AF5" w:rsidRPr="00BA4641">
        <w:rPr>
          <w:color w:val="000000" w:themeColor="text1"/>
          <w:sz w:val="24"/>
          <w:szCs w:val="24"/>
        </w:rPr>
        <w:t>φορέματος</w:t>
      </w:r>
      <w:r w:rsidRPr="00BA4641">
        <w:rPr>
          <w:color w:val="000000" w:themeColor="text1"/>
          <w:sz w:val="24"/>
          <w:szCs w:val="24"/>
        </w:rPr>
        <w:t xml:space="preserve"> </w:t>
      </w:r>
      <w:r w:rsidR="00D15AF5">
        <w:rPr>
          <w:color w:val="000000" w:themeColor="text1"/>
          <w:sz w:val="24"/>
          <w:szCs w:val="24"/>
        </w:rPr>
        <w:t>της .Σ</w:t>
      </w:r>
      <w:r w:rsidR="00D15AF5" w:rsidRPr="00BA4641">
        <w:rPr>
          <w:color w:val="000000" w:themeColor="text1"/>
          <w:sz w:val="24"/>
          <w:szCs w:val="24"/>
        </w:rPr>
        <w:t>υγκεκριμένα</w:t>
      </w:r>
      <w:r w:rsidRPr="00BA4641">
        <w:rPr>
          <w:color w:val="000000" w:themeColor="text1"/>
          <w:sz w:val="24"/>
          <w:szCs w:val="24"/>
        </w:rPr>
        <w:t xml:space="preserve"> </w:t>
      </w:r>
      <w:r w:rsidR="00D15AF5" w:rsidRPr="00BA4641">
        <w:rPr>
          <w:color w:val="000000" w:themeColor="text1"/>
          <w:sz w:val="24"/>
          <w:szCs w:val="24"/>
        </w:rPr>
        <w:t>φορά</w:t>
      </w:r>
      <w:r w:rsidRPr="00BA4641">
        <w:rPr>
          <w:color w:val="000000" w:themeColor="text1"/>
          <w:sz w:val="24"/>
          <w:szCs w:val="24"/>
        </w:rPr>
        <w:t xml:space="preserve"> </w:t>
      </w:r>
      <w:r w:rsidR="00D15AF5" w:rsidRPr="00BA4641">
        <w:rPr>
          <w:color w:val="000000" w:themeColor="text1"/>
          <w:sz w:val="24"/>
          <w:szCs w:val="24"/>
        </w:rPr>
        <w:t>ένα</w:t>
      </w:r>
      <w:r w:rsidRPr="00BA4641">
        <w:rPr>
          <w:color w:val="000000" w:themeColor="text1"/>
          <w:sz w:val="24"/>
          <w:szCs w:val="24"/>
        </w:rPr>
        <w:t xml:space="preserve"> </w:t>
      </w:r>
      <w:r w:rsidR="00D15AF5" w:rsidRPr="00BA4641">
        <w:rPr>
          <w:color w:val="000000" w:themeColor="text1"/>
          <w:sz w:val="24"/>
          <w:szCs w:val="24"/>
        </w:rPr>
        <w:t>ελαφρύ</w:t>
      </w:r>
      <w:r w:rsidRPr="00BA4641">
        <w:rPr>
          <w:color w:val="000000" w:themeColor="text1"/>
          <w:sz w:val="24"/>
          <w:szCs w:val="24"/>
        </w:rPr>
        <w:t xml:space="preserve"> </w:t>
      </w:r>
      <w:r w:rsidR="00D15AF5" w:rsidRPr="00BA4641">
        <w:rPr>
          <w:color w:val="000000" w:themeColor="text1"/>
          <w:sz w:val="24"/>
          <w:szCs w:val="24"/>
        </w:rPr>
        <w:t>μανδύα</w:t>
      </w:r>
      <w:r w:rsidRPr="00BA4641">
        <w:rPr>
          <w:color w:val="000000" w:themeColor="text1"/>
          <w:sz w:val="24"/>
          <w:szCs w:val="24"/>
        </w:rPr>
        <w:t xml:space="preserve"> που </w:t>
      </w:r>
      <w:r w:rsidR="00D15AF5" w:rsidRPr="00BA4641">
        <w:rPr>
          <w:color w:val="000000" w:themeColor="text1"/>
          <w:sz w:val="24"/>
          <w:szCs w:val="24"/>
        </w:rPr>
        <w:t>είναι</w:t>
      </w:r>
      <w:r w:rsidRPr="00BA4641">
        <w:rPr>
          <w:color w:val="000000" w:themeColor="text1"/>
          <w:sz w:val="24"/>
          <w:szCs w:val="24"/>
        </w:rPr>
        <w:t xml:space="preserve"> </w:t>
      </w:r>
      <w:r w:rsidR="00D15AF5" w:rsidRPr="00BA4641">
        <w:rPr>
          <w:color w:val="000000" w:themeColor="text1"/>
          <w:sz w:val="24"/>
          <w:szCs w:val="24"/>
        </w:rPr>
        <w:t>τεντωμένος</w:t>
      </w:r>
      <w:r w:rsidRPr="00BA4641">
        <w:rPr>
          <w:color w:val="000000" w:themeColor="text1"/>
          <w:sz w:val="24"/>
          <w:szCs w:val="24"/>
        </w:rPr>
        <w:t xml:space="preserve"> </w:t>
      </w:r>
      <w:r w:rsidR="00D15AF5" w:rsidRPr="00BA4641">
        <w:rPr>
          <w:color w:val="000000" w:themeColor="text1"/>
          <w:sz w:val="24"/>
          <w:szCs w:val="24"/>
        </w:rPr>
        <w:t>πάνω</w:t>
      </w:r>
      <w:r w:rsidRPr="00BA4641">
        <w:rPr>
          <w:color w:val="000000" w:themeColor="text1"/>
          <w:sz w:val="24"/>
          <w:szCs w:val="24"/>
        </w:rPr>
        <w:t xml:space="preserve"> </w:t>
      </w:r>
      <w:r w:rsidR="00D15AF5" w:rsidRPr="00BA4641">
        <w:rPr>
          <w:color w:val="000000" w:themeColor="text1"/>
          <w:sz w:val="24"/>
          <w:szCs w:val="24"/>
        </w:rPr>
        <w:t>από</w:t>
      </w:r>
      <w:r w:rsidRPr="00BA4641">
        <w:rPr>
          <w:color w:val="000000" w:themeColor="text1"/>
          <w:sz w:val="24"/>
          <w:szCs w:val="24"/>
        </w:rPr>
        <w:t xml:space="preserve"> το </w:t>
      </w:r>
      <w:r w:rsidR="00D15AF5" w:rsidRPr="00BA4641">
        <w:rPr>
          <w:color w:val="000000" w:themeColor="text1"/>
          <w:sz w:val="24"/>
          <w:szCs w:val="24"/>
        </w:rPr>
        <w:t>κεφάλι</w:t>
      </w:r>
      <w:r w:rsidRPr="00BA4641">
        <w:rPr>
          <w:color w:val="000000" w:themeColor="text1"/>
          <w:sz w:val="24"/>
          <w:szCs w:val="24"/>
        </w:rPr>
        <w:t xml:space="preserve"> και </w:t>
      </w:r>
      <w:r w:rsidR="00D15AF5" w:rsidRPr="00BA4641">
        <w:rPr>
          <w:color w:val="000000" w:themeColor="text1"/>
          <w:sz w:val="24"/>
          <w:szCs w:val="24"/>
        </w:rPr>
        <w:t>δέχεται</w:t>
      </w:r>
      <w:r w:rsidRPr="00BA4641">
        <w:rPr>
          <w:color w:val="000000" w:themeColor="text1"/>
          <w:sz w:val="24"/>
          <w:szCs w:val="24"/>
        </w:rPr>
        <w:t xml:space="preserve"> </w:t>
      </w:r>
      <w:r w:rsidR="00D15AF5" w:rsidRPr="00BA4641">
        <w:rPr>
          <w:color w:val="000000" w:themeColor="text1"/>
          <w:sz w:val="24"/>
          <w:szCs w:val="24"/>
        </w:rPr>
        <w:t>πίεση</w:t>
      </w:r>
      <w:r w:rsidRPr="00BA4641">
        <w:rPr>
          <w:color w:val="000000" w:themeColor="text1"/>
          <w:sz w:val="24"/>
          <w:szCs w:val="24"/>
        </w:rPr>
        <w:t xml:space="preserve"> </w:t>
      </w:r>
      <w:r w:rsidR="00D15AF5" w:rsidRPr="00BA4641">
        <w:rPr>
          <w:color w:val="000000" w:themeColor="text1"/>
          <w:sz w:val="24"/>
          <w:szCs w:val="24"/>
        </w:rPr>
        <w:t>από</w:t>
      </w:r>
      <w:r w:rsidRPr="00BA4641">
        <w:rPr>
          <w:color w:val="000000" w:themeColor="text1"/>
          <w:sz w:val="24"/>
          <w:szCs w:val="24"/>
        </w:rPr>
        <w:t xml:space="preserve"> το </w:t>
      </w:r>
      <w:r w:rsidR="00D15AF5" w:rsidRPr="00BA4641">
        <w:rPr>
          <w:color w:val="000000" w:themeColor="text1"/>
          <w:sz w:val="24"/>
          <w:szCs w:val="24"/>
        </w:rPr>
        <w:t>δεξί</w:t>
      </w:r>
      <w:r w:rsidRPr="00BA4641">
        <w:rPr>
          <w:color w:val="000000" w:themeColor="text1"/>
          <w:sz w:val="24"/>
          <w:szCs w:val="24"/>
        </w:rPr>
        <w:t xml:space="preserve"> </w:t>
      </w:r>
      <w:r w:rsidR="00D15AF5" w:rsidRPr="00BA4641">
        <w:rPr>
          <w:color w:val="000000" w:themeColor="text1"/>
          <w:sz w:val="24"/>
          <w:szCs w:val="24"/>
        </w:rPr>
        <w:t>χέρι</w:t>
      </w:r>
      <w:r w:rsidR="00D15AF5">
        <w:rPr>
          <w:color w:val="000000" w:themeColor="text1"/>
          <w:sz w:val="24"/>
          <w:szCs w:val="24"/>
        </w:rPr>
        <w:t xml:space="preserve"> .Ο</w:t>
      </w:r>
      <w:r w:rsidRPr="00BA4641">
        <w:rPr>
          <w:color w:val="000000" w:themeColor="text1"/>
          <w:sz w:val="24"/>
          <w:szCs w:val="24"/>
        </w:rPr>
        <w:t xml:space="preserve">ι </w:t>
      </w:r>
      <w:r w:rsidR="00D15AF5" w:rsidRPr="00BA4641">
        <w:rPr>
          <w:color w:val="000000" w:themeColor="text1"/>
          <w:sz w:val="24"/>
          <w:szCs w:val="24"/>
        </w:rPr>
        <w:t>κυματισμοί</w:t>
      </w:r>
      <w:r w:rsidRPr="00BA4641">
        <w:rPr>
          <w:color w:val="000000" w:themeColor="text1"/>
          <w:sz w:val="24"/>
          <w:szCs w:val="24"/>
        </w:rPr>
        <w:t xml:space="preserve"> </w:t>
      </w:r>
      <w:r w:rsidR="00D15AF5" w:rsidRPr="00BA4641">
        <w:rPr>
          <w:color w:val="000000" w:themeColor="text1"/>
          <w:sz w:val="24"/>
          <w:szCs w:val="24"/>
        </w:rPr>
        <w:t>προβάλουν</w:t>
      </w:r>
      <w:r w:rsidRPr="00BA4641">
        <w:rPr>
          <w:color w:val="000000" w:themeColor="text1"/>
          <w:sz w:val="24"/>
          <w:szCs w:val="24"/>
        </w:rPr>
        <w:t xml:space="preserve"> την </w:t>
      </w:r>
      <w:r w:rsidR="00D15AF5" w:rsidRPr="00BA4641">
        <w:rPr>
          <w:color w:val="000000" w:themeColor="text1"/>
          <w:sz w:val="24"/>
          <w:szCs w:val="24"/>
        </w:rPr>
        <w:t>απλότητα</w:t>
      </w:r>
      <w:r w:rsidRPr="00BA4641">
        <w:rPr>
          <w:color w:val="000000" w:themeColor="text1"/>
          <w:sz w:val="24"/>
          <w:szCs w:val="24"/>
        </w:rPr>
        <w:t xml:space="preserve"> της στο </w:t>
      </w:r>
      <w:r w:rsidR="00D15AF5" w:rsidRPr="00BA4641">
        <w:rPr>
          <w:color w:val="000000" w:themeColor="text1"/>
          <w:sz w:val="24"/>
          <w:szCs w:val="24"/>
        </w:rPr>
        <w:t>περιβάλλον</w:t>
      </w:r>
      <w:r w:rsidRPr="00BA4641">
        <w:rPr>
          <w:color w:val="000000" w:themeColor="text1"/>
          <w:sz w:val="24"/>
          <w:szCs w:val="24"/>
        </w:rPr>
        <w:t xml:space="preserve"> και η </w:t>
      </w:r>
      <w:r w:rsidR="00D15AF5" w:rsidRPr="00BA4641">
        <w:rPr>
          <w:color w:val="000000" w:themeColor="text1"/>
          <w:sz w:val="24"/>
          <w:szCs w:val="24"/>
        </w:rPr>
        <w:t>κίνηση</w:t>
      </w:r>
      <w:r w:rsidRPr="00BA4641">
        <w:rPr>
          <w:color w:val="000000" w:themeColor="text1"/>
          <w:sz w:val="24"/>
          <w:szCs w:val="24"/>
        </w:rPr>
        <w:t xml:space="preserve"> της </w:t>
      </w:r>
      <w:r w:rsidR="00D15AF5" w:rsidRPr="00BA4641">
        <w:rPr>
          <w:color w:val="000000" w:themeColor="text1"/>
          <w:sz w:val="24"/>
          <w:szCs w:val="24"/>
        </w:rPr>
        <w:t>φαίνεται</w:t>
      </w:r>
      <w:r w:rsidRPr="00BA4641">
        <w:rPr>
          <w:color w:val="000000" w:themeColor="text1"/>
          <w:sz w:val="24"/>
          <w:szCs w:val="24"/>
        </w:rPr>
        <w:t xml:space="preserve"> </w:t>
      </w:r>
      <w:r w:rsidR="00D15AF5">
        <w:rPr>
          <w:color w:val="000000" w:themeColor="text1"/>
          <w:sz w:val="24"/>
          <w:szCs w:val="24"/>
        </w:rPr>
        <w:t xml:space="preserve">από </w:t>
      </w:r>
      <w:r w:rsidRPr="00BA4641">
        <w:rPr>
          <w:color w:val="000000" w:themeColor="text1"/>
          <w:sz w:val="24"/>
          <w:szCs w:val="24"/>
        </w:rPr>
        <w:t xml:space="preserve">τις </w:t>
      </w:r>
      <w:r w:rsidR="00D15AF5" w:rsidRPr="00BA4641">
        <w:rPr>
          <w:color w:val="000000" w:themeColor="text1"/>
          <w:sz w:val="24"/>
          <w:szCs w:val="24"/>
        </w:rPr>
        <w:t>πολλές</w:t>
      </w:r>
      <w:r w:rsidRPr="00BA4641">
        <w:rPr>
          <w:color w:val="000000" w:themeColor="text1"/>
          <w:sz w:val="24"/>
          <w:szCs w:val="24"/>
        </w:rPr>
        <w:t xml:space="preserve"> </w:t>
      </w:r>
      <w:r w:rsidR="00D15AF5" w:rsidRPr="00BA4641">
        <w:rPr>
          <w:color w:val="000000" w:themeColor="text1"/>
          <w:sz w:val="24"/>
          <w:szCs w:val="24"/>
        </w:rPr>
        <w:t>πτυχώσεις</w:t>
      </w:r>
      <w:r w:rsidRPr="00BA4641">
        <w:rPr>
          <w:color w:val="000000" w:themeColor="text1"/>
          <w:sz w:val="24"/>
          <w:szCs w:val="24"/>
        </w:rPr>
        <w:t xml:space="preserve"> του </w:t>
      </w:r>
      <w:r w:rsidR="00D15AF5" w:rsidRPr="00BA4641">
        <w:rPr>
          <w:color w:val="000000" w:themeColor="text1"/>
          <w:sz w:val="24"/>
          <w:szCs w:val="24"/>
        </w:rPr>
        <w:t>ενδύματος</w:t>
      </w:r>
      <w:r w:rsidRPr="00BA4641">
        <w:rPr>
          <w:color w:val="000000" w:themeColor="text1"/>
          <w:sz w:val="24"/>
          <w:szCs w:val="24"/>
        </w:rPr>
        <w:t xml:space="preserve"> </w:t>
      </w:r>
      <w:r w:rsidR="00D15AF5">
        <w:rPr>
          <w:color w:val="000000" w:themeColor="text1"/>
          <w:sz w:val="24"/>
          <w:szCs w:val="24"/>
        </w:rPr>
        <w:t>της .Τ</w:t>
      </w:r>
      <w:r w:rsidRPr="00BA4641">
        <w:rPr>
          <w:color w:val="000000" w:themeColor="text1"/>
          <w:sz w:val="24"/>
          <w:szCs w:val="24"/>
        </w:rPr>
        <w:t>ο</w:t>
      </w:r>
      <w:r w:rsidR="00D15AF5">
        <w:rPr>
          <w:color w:val="000000" w:themeColor="text1"/>
          <w:sz w:val="24"/>
          <w:szCs w:val="24"/>
        </w:rPr>
        <w:t xml:space="preserve"> </w:t>
      </w:r>
      <w:r w:rsidR="00D15AF5" w:rsidRPr="00BA4641">
        <w:rPr>
          <w:color w:val="000000" w:themeColor="text1"/>
          <w:sz w:val="24"/>
          <w:szCs w:val="24"/>
        </w:rPr>
        <w:t>πρόσωπο</w:t>
      </w:r>
      <w:r w:rsidRPr="00BA4641">
        <w:rPr>
          <w:color w:val="000000" w:themeColor="text1"/>
          <w:sz w:val="24"/>
          <w:szCs w:val="24"/>
        </w:rPr>
        <w:t xml:space="preserve"> της </w:t>
      </w:r>
      <w:r w:rsidR="00D15AF5" w:rsidRPr="00BA4641">
        <w:rPr>
          <w:color w:val="000000" w:themeColor="text1"/>
          <w:sz w:val="24"/>
          <w:szCs w:val="24"/>
        </w:rPr>
        <w:t>καλύπτεται</w:t>
      </w:r>
      <w:r w:rsidRPr="00BA4641">
        <w:rPr>
          <w:color w:val="000000" w:themeColor="text1"/>
          <w:sz w:val="24"/>
          <w:szCs w:val="24"/>
        </w:rPr>
        <w:t xml:space="preserve"> </w:t>
      </w:r>
      <w:r w:rsidR="00D15AF5">
        <w:rPr>
          <w:color w:val="000000" w:themeColor="text1"/>
          <w:sz w:val="24"/>
          <w:szCs w:val="24"/>
        </w:rPr>
        <w:t xml:space="preserve">, </w:t>
      </w:r>
      <w:r w:rsidR="00D15AF5" w:rsidRPr="00BA4641">
        <w:rPr>
          <w:color w:val="000000" w:themeColor="text1"/>
          <w:sz w:val="24"/>
          <w:szCs w:val="24"/>
        </w:rPr>
        <w:t>όμως</w:t>
      </w:r>
      <w:r w:rsidRPr="00BA4641">
        <w:rPr>
          <w:color w:val="000000" w:themeColor="text1"/>
          <w:sz w:val="24"/>
          <w:szCs w:val="24"/>
        </w:rPr>
        <w:t xml:space="preserve"> </w:t>
      </w:r>
      <w:r w:rsidR="00D15AF5" w:rsidRPr="00BA4641">
        <w:rPr>
          <w:color w:val="000000" w:themeColor="text1"/>
          <w:sz w:val="24"/>
          <w:szCs w:val="24"/>
        </w:rPr>
        <w:t>μπορούμε</w:t>
      </w:r>
      <w:r w:rsidRPr="00BA4641">
        <w:rPr>
          <w:color w:val="000000" w:themeColor="text1"/>
          <w:sz w:val="24"/>
          <w:szCs w:val="24"/>
        </w:rPr>
        <w:t xml:space="preserve"> να </w:t>
      </w:r>
      <w:r w:rsidR="00D15AF5" w:rsidRPr="00BA4641">
        <w:rPr>
          <w:color w:val="000000" w:themeColor="text1"/>
          <w:sz w:val="24"/>
          <w:szCs w:val="24"/>
        </w:rPr>
        <w:t>διακρίνουμε</w:t>
      </w:r>
      <w:r w:rsidRPr="00BA4641">
        <w:rPr>
          <w:color w:val="000000" w:themeColor="text1"/>
          <w:sz w:val="24"/>
          <w:szCs w:val="24"/>
        </w:rPr>
        <w:t xml:space="preserve"> </w:t>
      </w:r>
      <w:r w:rsidR="00D15AF5" w:rsidRPr="00BA4641">
        <w:rPr>
          <w:color w:val="000000" w:themeColor="text1"/>
          <w:sz w:val="24"/>
          <w:szCs w:val="24"/>
        </w:rPr>
        <w:t>ένα</w:t>
      </w:r>
      <w:r w:rsidRPr="00BA4641">
        <w:rPr>
          <w:color w:val="000000" w:themeColor="text1"/>
          <w:sz w:val="24"/>
          <w:szCs w:val="24"/>
        </w:rPr>
        <w:t xml:space="preserve"> </w:t>
      </w:r>
      <w:r w:rsidR="00D15AF5" w:rsidRPr="00BA4641">
        <w:rPr>
          <w:color w:val="000000" w:themeColor="text1"/>
          <w:sz w:val="24"/>
          <w:szCs w:val="24"/>
        </w:rPr>
        <w:t>μικρό</w:t>
      </w:r>
      <w:r w:rsidRPr="00BA4641">
        <w:rPr>
          <w:color w:val="000000" w:themeColor="text1"/>
          <w:sz w:val="24"/>
          <w:szCs w:val="24"/>
        </w:rPr>
        <w:t xml:space="preserve"> </w:t>
      </w:r>
      <w:r w:rsidR="00D15AF5" w:rsidRPr="00BA4641">
        <w:rPr>
          <w:color w:val="000000" w:themeColor="text1"/>
          <w:sz w:val="24"/>
          <w:szCs w:val="24"/>
        </w:rPr>
        <w:t>μέρος</w:t>
      </w:r>
      <w:r w:rsidRPr="00BA4641">
        <w:rPr>
          <w:color w:val="000000" w:themeColor="text1"/>
          <w:sz w:val="24"/>
          <w:szCs w:val="24"/>
        </w:rPr>
        <w:t xml:space="preserve"> των </w:t>
      </w:r>
      <w:r w:rsidR="00D15AF5">
        <w:rPr>
          <w:color w:val="000000" w:themeColor="text1"/>
          <w:sz w:val="24"/>
          <w:szCs w:val="24"/>
        </w:rPr>
        <w:t>ματιών</w:t>
      </w:r>
      <w:r w:rsidRPr="00BA4641">
        <w:rPr>
          <w:color w:val="000000" w:themeColor="text1"/>
          <w:sz w:val="24"/>
          <w:szCs w:val="24"/>
        </w:rPr>
        <w:t xml:space="preserve"> </w:t>
      </w:r>
      <w:r w:rsidR="00D15AF5">
        <w:rPr>
          <w:color w:val="000000" w:themeColor="text1"/>
          <w:sz w:val="24"/>
          <w:szCs w:val="24"/>
        </w:rPr>
        <w:t>της .</w:t>
      </w:r>
    </w:p>
    <w:p w:rsidR="001312D4" w:rsidRPr="00B97EA4" w:rsidRDefault="001312D4" w:rsidP="001312D4">
      <w:pPr>
        <w:rPr>
          <w:b/>
          <w:i/>
          <w:color w:val="E36C0A" w:themeColor="accent6" w:themeShade="BF"/>
          <w:sz w:val="40"/>
          <w:szCs w:val="40"/>
          <w:u w:val="single"/>
        </w:rPr>
      </w:pPr>
      <w:r w:rsidRPr="00B97EA4">
        <w:rPr>
          <w:b/>
          <w:i/>
          <w:color w:val="E36C0A" w:themeColor="accent6" w:themeShade="BF"/>
          <w:sz w:val="40"/>
          <w:szCs w:val="40"/>
          <w:u w:val="single"/>
        </w:rPr>
        <w:lastRenderedPageBreak/>
        <w:t>Υποδήματα  στην  αρχαία  Ελλάδα</w:t>
      </w:r>
    </w:p>
    <w:p w:rsidR="001312D4" w:rsidRPr="00B97EA4" w:rsidRDefault="001312D4" w:rsidP="001312D4">
      <w:pPr>
        <w:rPr>
          <w:b/>
        </w:rPr>
      </w:pPr>
      <w:r w:rsidRPr="00B97EA4">
        <w:t>Από  την  αρχαία  αγγειογραφία  και  από  πηγές  αντλούνται  πολλές  πληροφορίες  σχετικά  με τα  υποδήματα</w:t>
      </w:r>
      <w:r w:rsidR="00374823">
        <w:t xml:space="preserve"> των</w:t>
      </w:r>
      <w:r w:rsidRPr="00B97EA4">
        <w:t xml:space="preserve">  αρχαίων  Ελλήνων .Υπήρχαν  ποικίλες  τεχνικές  γνώσεις  που  χρησιμοποιούσαν  οι  αρχαίοι  υποδηματοποιοί  για  την  κατασκευή υποδημάτων .Ως  πρώτη  ύλη υπήρξε κυρίως το  δέρμα ,το  οποίο  συχνά  ήταν  εισαγόμενο.</w:t>
      </w:r>
    </w:p>
    <w:p w:rsidR="001312D4" w:rsidRPr="00B97EA4" w:rsidRDefault="001312D4" w:rsidP="001312D4">
      <w:r w:rsidRPr="00B97EA4">
        <w:t>Αναλυτικά  τα  υποδήματα  των Ελλήνων  ήταν  τα  εξής:</w:t>
      </w:r>
    </w:p>
    <w:p w:rsidR="001312D4" w:rsidRPr="00B97EA4" w:rsidRDefault="001312D4" w:rsidP="001312D4">
      <w:pPr>
        <w:pStyle w:val="a3"/>
        <w:numPr>
          <w:ilvl w:val="0"/>
          <w:numId w:val="6"/>
        </w:numPr>
        <w:rPr>
          <w:b/>
        </w:rPr>
      </w:pPr>
      <w:r w:rsidRPr="00B97EA4">
        <w:rPr>
          <w:b/>
        </w:rPr>
        <w:t>Σανδάλια</w:t>
      </w:r>
    </w:p>
    <w:p w:rsidR="001312D4" w:rsidRPr="00B97EA4" w:rsidRDefault="001312D4" w:rsidP="001312D4">
      <w:pPr>
        <w:pStyle w:val="a3"/>
        <w:numPr>
          <w:ilvl w:val="0"/>
          <w:numId w:val="6"/>
        </w:numPr>
        <w:rPr>
          <w:b/>
        </w:rPr>
      </w:pPr>
      <w:r w:rsidRPr="00B97EA4">
        <w:rPr>
          <w:b/>
        </w:rPr>
        <w:t>Καθαυτά  υποδήματα</w:t>
      </w:r>
    </w:p>
    <w:p w:rsidR="001312D4" w:rsidRPr="00B97EA4" w:rsidRDefault="001312D4" w:rsidP="001312D4">
      <w:pPr>
        <w:pStyle w:val="a3"/>
        <w:numPr>
          <w:ilvl w:val="0"/>
          <w:numId w:val="6"/>
        </w:numPr>
        <w:rPr>
          <w:b/>
        </w:rPr>
      </w:pPr>
      <w:r w:rsidRPr="00B97EA4">
        <w:rPr>
          <w:b/>
        </w:rPr>
        <w:t>Μπότες , οι  λεγόμενες  ενδρομίδες  ή  εμβάδες</w:t>
      </w:r>
    </w:p>
    <w:p w:rsidR="001312D4" w:rsidRPr="00B97EA4" w:rsidRDefault="001312D4" w:rsidP="001312D4">
      <w:pPr>
        <w:pStyle w:val="a3"/>
        <w:numPr>
          <w:ilvl w:val="0"/>
          <w:numId w:val="6"/>
        </w:numPr>
        <w:rPr>
          <w:b/>
        </w:rPr>
      </w:pPr>
      <w:r w:rsidRPr="00B97EA4">
        <w:rPr>
          <w:b/>
        </w:rPr>
        <w:t>Κνημίδες  (υφασμάτινες  ,δερμάτινες  ή  μεταλλικές )</w:t>
      </w:r>
    </w:p>
    <w:p w:rsidR="001312D4" w:rsidRPr="00B97EA4" w:rsidRDefault="001312D4" w:rsidP="001312D4">
      <w:pPr>
        <w:pStyle w:val="a3"/>
        <w:numPr>
          <w:ilvl w:val="0"/>
          <w:numId w:val="6"/>
        </w:numPr>
        <w:rPr>
          <w:b/>
        </w:rPr>
      </w:pPr>
      <w:r w:rsidRPr="00B97EA4">
        <w:rPr>
          <w:b/>
        </w:rPr>
        <w:t>&lt;&lt;Κλειστά &gt;&gt;  υποδήματα</w:t>
      </w:r>
    </w:p>
    <w:p w:rsidR="001312D4" w:rsidRPr="00B97EA4" w:rsidRDefault="001312D4" w:rsidP="001312D4">
      <w:pPr>
        <w:pStyle w:val="a3"/>
        <w:numPr>
          <w:ilvl w:val="0"/>
          <w:numId w:val="6"/>
        </w:numPr>
        <w:rPr>
          <w:b/>
        </w:rPr>
      </w:pPr>
      <w:r w:rsidRPr="00B97EA4">
        <w:rPr>
          <w:b/>
        </w:rPr>
        <w:t xml:space="preserve">Περιμήρια που  κάλυπταν  τους  μηρούς    των  πολεμιστών  </w:t>
      </w:r>
    </w:p>
    <w:p w:rsidR="001312D4" w:rsidRPr="00B97EA4" w:rsidRDefault="001312D4" w:rsidP="001312D4">
      <w:pPr>
        <w:pStyle w:val="a3"/>
        <w:numPr>
          <w:ilvl w:val="0"/>
          <w:numId w:val="6"/>
        </w:numPr>
      </w:pPr>
      <w:r w:rsidRPr="00B97EA4">
        <w:rPr>
          <w:b/>
        </w:rPr>
        <w:t>Κρηπίδες</w:t>
      </w:r>
    </w:p>
    <w:p w:rsidR="001312D4" w:rsidRPr="00B97EA4" w:rsidRDefault="001312D4" w:rsidP="001312D4">
      <w:pPr>
        <w:pStyle w:val="a3"/>
      </w:pPr>
      <w:r w:rsidRPr="00B97EA4">
        <w:t xml:space="preserve">Οι  Αρχαίοι  προτιμούσαν  τα  </w:t>
      </w:r>
      <w:r w:rsidRPr="00B97EA4">
        <w:rPr>
          <w:b/>
        </w:rPr>
        <w:t>σανδάλια</w:t>
      </w:r>
      <w:r w:rsidR="00374823">
        <w:rPr>
          <w:b/>
        </w:rPr>
        <w:t>,</w:t>
      </w:r>
      <w:r w:rsidRPr="00B97EA4">
        <w:rPr>
          <w:b/>
        </w:rPr>
        <w:t xml:space="preserve">  </w:t>
      </w:r>
      <w:r w:rsidRPr="00B97EA4">
        <w:t>γιατί με   αυτόν  τον  τρόπο  προστατεύονταν  από  το  έδαφος   και  διατηρ</w:t>
      </w:r>
      <w:r w:rsidRPr="00B97EA4">
        <w:rPr>
          <w:lang w:val="en-US"/>
        </w:rPr>
        <w:t>o</w:t>
      </w:r>
      <w:r w:rsidRPr="00B97EA4">
        <w:t>ύσαν  τα πόδια τους  καθαρά .Τα  σανδάλια  ήταν  ο  συνηθέστερος  τύπος  υποδημάτων  των  γυναικών .Τα  ελληνικά σανδάλια  διέφεραν  από  τα  αιγυπτιακά</w:t>
      </w:r>
      <w:r w:rsidR="00374823">
        <w:t>,</w:t>
      </w:r>
      <w:r w:rsidRPr="00B97EA4">
        <w:t xml:space="preserve">  γιατί  διέθεταν  ένα  πλήθος  από  λουρίδες  με  τις  οποίες  στερεώνονταν με  ασφάλεια  στο  πόδι. Αυτοί  που  είχαν  την  οικονομική  ευχέρεια  φορούσαν  δερμάτινα  σανδάλια</w:t>
      </w:r>
      <w:r w:rsidR="00374823">
        <w:t>,</w:t>
      </w:r>
      <w:r w:rsidRPr="00B97EA4">
        <w:t xml:space="preserve"> ενώ   οι  φτωχοί σανδάλια  με  ξύλινους  πάτους. Το  επάνω μέρος των  σανδαλιών  ήταν συνήθως  από  δέρμα  χρωματιστό ,πιθανόν από   αίγα. Οι  σόλες  ήταν   από  δέρμα  βοοειδών  και  μάλιστα  της καλύτερης  ποιότητας και  αποτελούνταν  από  πολλές   στρώσεις. Σύμφωνα  με  πηγές  ,οι  πλούσιοι  όπως  ο  Αλκιβιάδης  και  ο  Ιφικράτης  δημιούργησαν  μόδα  με  τα  σανδάλια   τους.</w:t>
      </w:r>
      <w:r w:rsidRPr="00B97EA4">
        <w:rPr>
          <w:noProof/>
          <w:lang w:eastAsia="el-GR"/>
        </w:rPr>
        <w:drawing>
          <wp:inline distT="0" distB="0" distL="0" distR="0">
            <wp:extent cx="1990725" cy="1559401"/>
            <wp:effectExtent l="19050" t="0" r="9525" b="0"/>
            <wp:docPr id="4" name="Εικόνα 4" descr="http://www.tmth.edu.gr/aet/cache/image/28308fd9f2a7baf3/369.w.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mth.edu.gr/aet/cache/image/28308fd9f2a7baf3/369.w.600.jpg"/>
                    <pic:cNvPicPr>
                      <a:picLocks noChangeAspect="1" noChangeArrowheads="1"/>
                    </pic:cNvPicPr>
                  </pic:nvPicPr>
                  <pic:blipFill>
                    <a:blip r:embed="rId19" cstate="print"/>
                    <a:srcRect/>
                    <a:stretch>
                      <a:fillRect/>
                    </a:stretch>
                  </pic:blipFill>
                  <pic:spPr bwMode="auto">
                    <a:xfrm>
                      <a:off x="0" y="0"/>
                      <a:ext cx="1990725" cy="1559401"/>
                    </a:xfrm>
                    <a:prstGeom prst="rect">
                      <a:avLst/>
                    </a:prstGeom>
                    <a:noFill/>
                    <a:ln w="9525">
                      <a:noFill/>
                      <a:miter lim="800000"/>
                      <a:headEnd/>
                      <a:tailEnd/>
                    </a:ln>
                  </pic:spPr>
                </pic:pic>
              </a:graphicData>
            </a:graphic>
          </wp:inline>
        </w:drawing>
      </w:r>
      <w:r w:rsidRPr="00B97EA4">
        <w:t>.</w:t>
      </w:r>
      <w:r w:rsidRPr="00B97EA4">
        <w:rPr>
          <w:noProof/>
          <w:lang w:eastAsia="el-GR"/>
        </w:rPr>
        <w:t xml:space="preserve"> </w:t>
      </w:r>
    </w:p>
    <w:p w:rsidR="001312D4" w:rsidRPr="00B97EA4" w:rsidRDefault="001312D4" w:rsidP="001312D4">
      <w:pPr>
        <w:pStyle w:val="a3"/>
      </w:pPr>
      <w:r w:rsidRPr="00B97EA4">
        <w:t xml:space="preserve">Η  </w:t>
      </w:r>
      <w:r w:rsidRPr="00B97EA4">
        <w:rPr>
          <w:b/>
        </w:rPr>
        <w:t xml:space="preserve">κρηπίς </w:t>
      </w:r>
      <w:r w:rsidRPr="00B97EA4">
        <w:t xml:space="preserve"> ήταν  ένα  υπόδημα που  έμοιαζε  με  σανδάλι και  με  χαμηλό  παπούτσι. Φοριόταν  κυρίως   από  τους  στρατιώτες  αλλά  και  από  κυνηγούς και  οδοιπόρους .Διέθετε  καρφιά  και  θεωρούνταν  ένα  σχετικά  &lt;&lt;άξεστο&gt;&gt;  υπόδημα. Αποτελούνταν  από  ιμάντες  που  ανέβαιναν   ψηλά  στη  γάμπα. Παρ</w:t>
      </w:r>
      <w:r w:rsidR="00145ED5">
        <w:t>’</w:t>
      </w:r>
      <w:r w:rsidRPr="00B97EA4">
        <w:t xml:space="preserve"> όλα   αυτά  υπήρχαν  και  οι  </w:t>
      </w:r>
      <w:r w:rsidR="00145ED5">
        <w:t>γυναικείες  κρηπίδες  της  Κλασ</w:t>
      </w:r>
      <w:r w:rsidRPr="00B97EA4">
        <w:t>ικής  εποχής  ,οι  οποίες  είχαν  τακούνι  όπως  και  άλλα  γυναικεία  υποδήματα,  και  έδεναν γύρω  από  τον  αστράγαλο  ή  και  ψηλότερα.</w:t>
      </w:r>
    </w:p>
    <w:p w:rsidR="001312D4" w:rsidRPr="00B97EA4" w:rsidRDefault="001312D4" w:rsidP="001312D4">
      <w:pPr>
        <w:pStyle w:val="a3"/>
      </w:pPr>
      <w:r w:rsidRPr="00B97EA4">
        <w:t xml:space="preserve">Ο  </w:t>
      </w:r>
      <w:r w:rsidRPr="00B97EA4">
        <w:rPr>
          <w:b/>
        </w:rPr>
        <w:t xml:space="preserve">κόθορνος </w:t>
      </w:r>
      <w:r w:rsidRPr="00B97EA4">
        <w:t xml:space="preserve">φοριόταν συχνά  από  γυναίκες  και  άντρες .Ήταν  ένα  κλειστό  υπόδημα  ,χωρίς σόλα. Αποτελούνταν  από  μαλακό  δέρμα και  ταίριαζε  και  στα  δύο  πόδια. Επίσης, ανήκε  στην  ενδυμασία των  τραγικών  ηθοποιών .Με  αυτό  </w:t>
      </w:r>
      <w:r w:rsidRPr="00B97EA4">
        <w:lastRenderedPageBreak/>
        <w:t xml:space="preserve">τον  τρόπο  επιτύγχαναν την  αύξηση  του  ύψους  των  θεών  στις  θεατρικές  παραστάσεις ,καθώς  διέθετε  υψηλή  σόλα. </w:t>
      </w:r>
    </w:p>
    <w:p w:rsidR="001312D4" w:rsidRPr="00B97EA4" w:rsidRDefault="001312D4" w:rsidP="001312D4">
      <w:pPr>
        <w:pStyle w:val="a3"/>
      </w:pPr>
      <w:r w:rsidRPr="00B97EA4">
        <w:t xml:space="preserve">Η  </w:t>
      </w:r>
      <w:r w:rsidRPr="00B97EA4">
        <w:rPr>
          <w:b/>
        </w:rPr>
        <w:t>ενδρομίς</w:t>
      </w:r>
      <w:r w:rsidRPr="00B97EA4">
        <w:t xml:space="preserve">  ή  </w:t>
      </w:r>
      <w:r w:rsidRPr="00B97EA4">
        <w:rPr>
          <w:b/>
        </w:rPr>
        <w:t xml:space="preserve">εμβάς  </w:t>
      </w:r>
      <w:r w:rsidRPr="00B97EA4">
        <w:t>ήταν  μία μπότα  που  φοριόταν  κυρίως  στο  κυνήγι ή  από τους  ιππείς  ,ανοιχτή στα  πλάγια  μέχρι  κάτω  και  με  ιμάντες, για  να  στερεώνεται  στο  πόδι.</w:t>
      </w:r>
      <w:r w:rsidRPr="00B97EA4">
        <w:rPr>
          <w:rFonts w:ascii="Trebuchet MS" w:eastAsia="Times New Roman" w:hAnsi="Trebuchet MS" w:cs="Times New Roman"/>
          <w:noProof/>
          <w:color w:val="DE7008"/>
          <w:shd w:val="clear" w:color="auto" w:fill="FFFFFF"/>
          <w:lang w:eastAsia="el-GR"/>
        </w:rPr>
        <w:t xml:space="preserve"> </w:t>
      </w:r>
    </w:p>
    <w:p w:rsidR="001312D4" w:rsidRPr="00B97EA4" w:rsidRDefault="001312D4" w:rsidP="001312D4">
      <w:pPr>
        <w:pStyle w:val="a3"/>
      </w:pPr>
      <w:r w:rsidRPr="00B97EA4">
        <w:rPr>
          <w:noProof/>
          <w:lang w:eastAsia="el-GR"/>
        </w:rPr>
        <w:drawing>
          <wp:inline distT="0" distB="0" distL="0" distR="0">
            <wp:extent cx="4474723" cy="2952750"/>
            <wp:effectExtent l="19050" t="0" r="2027" b="0"/>
            <wp:docPr id="1" name="Εικόνα 8" descr="http://www.tmth.edu.gr/aet/cache/image/28308fd9f2a7baf3/358.w.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tmth.edu.gr/aet/cache/image/28308fd9f2a7baf3/358.w.600.jpg"/>
                    <pic:cNvPicPr>
                      <a:picLocks noChangeAspect="1" noChangeArrowheads="1"/>
                    </pic:cNvPicPr>
                  </pic:nvPicPr>
                  <pic:blipFill>
                    <a:blip r:embed="rId20" cstate="print"/>
                    <a:srcRect/>
                    <a:stretch>
                      <a:fillRect/>
                    </a:stretch>
                  </pic:blipFill>
                  <pic:spPr bwMode="auto">
                    <a:xfrm>
                      <a:off x="0" y="0"/>
                      <a:ext cx="4476750" cy="2954088"/>
                    </a:xfrm>
                    <a:prstGeom prst="rect">
                      <a:avLst/>
                    </a:prstGeom>
                    <a:noFill/>
                    <a:ln w="9525">
                      <a:noFill/>
                      <a:miter lim="800000"/>
                      <a:headEnd/>
                      <a:tailEnd/>
                    </a:ln>
                  </pic:spPr>
                </pic:pic>
              </a:graphicData>
            </a:graphic>
          </wp:inline>
        </w:drawing>
      </w:r>
    </w:p>
    <w:p w:rsidR="001312D4" w:rsidRPr="00B97EA4" w:rsidRDefault="001312D4" w:rsidP="001312D4">
      <w:pPr>
        <w:pStyle w:val="a3"/>
      </w:pPr>
    </w:p>
    <w:p w:rsidR="001312D4" w:rsidRPr="00B97EA4" w:rsidRDefault="001312D4" w:rsidP="001312D4">
      <w:pPr>
        <w:pStyle w:val="a3"/>
      </w:pPr>
      <w:r w:rsidRPr="00B97EA4">
        <w:rPr>
          <w:b/>
          <w:i/>
        </w:rPr>
        <w:t>Το ανάγλυφο  αυτό αφιερώθηκε από  τον  υποδηματοποιό  Διονύσιο  στον  ήρωα  Καλλιστέφανο στο  α’  μισό του  4</w:t>
      </w:r>
      <w:r w:rsidRPr="00B97EA4">
        <w:rPr>
          <w:b/>
          <w:i/>
          <w:vertAlign w:val="superscript"/>
        </w:rPr>
        <w:t>ου</w:t>
      </w:r>
      <w:r w:rsidRPr="00B97EA4">
        <w:rPr>
          <w:b/>
          <w:i/>
        </w:rPr>
        <w:t xml:space="preserve">  αιώνα και  παριστάνει  το  εσωτερικό ενός  εργαστηρίου  υποδηματοποιίας</w:t>
      </w:r>
      <w:r w:rsidRPr="00B97EA4">
        <w:t>.</w:t>
      </w:r>
    </w:p>
    <w:p w:rsidR="001312D4" w:rsidRPr="00B97EA4" w:rsidRDefault="001312D4" w:rsidP="001312D4">
      <w:pPr>
        <w:pStyle w:val="a3"/>
      </w:pPr>
      <w:r w:rsidRPr="00B97EA4">
        <w:t>Στο  δεξιό  τμήμα  του  ανάγλυφου  διακρίνονται  δύο  μορφές  που  εργάζονται  σε  έναν  πάγκο  και  δίπλα  εί</w:t>
      </w:r>
      <w:r w:rsidR="00145ED5">
        <w:t>ναι  καθισμένος  ένας  νέος  ο</w:t>
      </w:r>
      <w:r w:rsidRPr="00B97EA4">
        <w:t xml:space="preserve">ποίος  κατασκευάζει  ένα σανδάλι. Στο  αριστερό  τμήμα του  ανάγλυφου  απεικονίζεται ένας  ηλικιωμένος  που  εργάζεται και  αυτός , και  στα  πόδια  του  κάθεται  ένα  μικρό  αγόρι  που  κόβει   λωρίδες από  δέρμα. Στο  πάνω  μέρος απεικονίζονται  πολλά  σανδάλια κρεμασμένα σε  </w:t>
      </w:r>
      <w:r w:rsidR="0026666D" w:rsidRPr="00B97EA4">
        <w:t>καρφιά</w:t>
      </w:r>
      <w:r w:rsidRPr="00B97EA4">
        <w:t>. Έτσι ,λοιπόν ,  παρατηρούμε  ότι  εργάζονταν πολλές  γενιές  ανθρώπων  σε  υποδηματοποι</w:t>
      </w:r>
      <w:r w:rsidR="00513745">
        <w:t>ε</w:t>
      </w:r>
      <w:r w:rsidRPr="00B97EA4">
        <w:t xml:space="preserve">ία. </w:t>
      </w:r>
      <w:bookmarkStart w:id="0" w:name="_GoBack"/>
      <w:bookmarkEnd w:id="0"/>
      <w:r w:rsidRPr="00B97EA4">
        <w:rPr>
          <w:noProof/>
          <w:lang w:eastAsia="el-GR"/>
        </w:rPr>
        <w:drawing>
          <wp:inline distT="0" distB="0" distL="0" distR="0">
            <wp:extent cx="4474845" cy="2333625"/>
            <wp:effectExtent l="19050" t="0" r="1905" b="0"/>
            <wp:docPr id="24" name="BLOGGER_PHOTO_ID_5338726309181257474" descr="http://2.bp.blogspot.com/_r1ccr6V0zHM/Shb3StvH9wI/AAAAAAAAAXU/rx2V1Q9UkJ8/s320/AEE+ArbelosShoemaker.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GGER_PHOTO_ID_5338726309181257474" descr="http://2.bp.blogspot.com/_r1ccr6V0zHM/Shb3StvH9wI/AAAAAAAAAXU/rx2V1Q9UkJ8/s320/AEE+ArbelosShoemaker.jpg">
                      <a:hlinkClick r:id="rId21"/>
                    </pic:cNvPr>
                    <pic:cNvPicPr>
                      <a:picLocks noChangeAspect="1" noChangeArrowheads="1"/>
                    </pic:cNvPicPr>
                  </pic:nvPicPr>
                  <pic:blipFill>
                    <a:blip r:embed="rId22" cstate="print"/>
                    <a:srcRect/>
                    <a:stretch>
                      <a:fillRect/>
                    </a:stretch>
                  </pic:blipFill>
                  <pic:spPr bwMode="auto">
                    <a:xfrm>
                      <a:off x="0" y="0"/>
                      <a:ext cx="4474845" cy="2333625"/>
                    </a:xfrm>
                    <a:prstGeom prst="rect">
                      <a:avLst/>
                    </a:prstGeom>
                    <a:noFill/>
                    <a:ln w="9525">
                      <a:noFill/>
                      <a:miter lim="800000"/>
                      <a:headEnd/>
                      <a:tailEnd/>
                    </a:ln>
                  </pic:spPr>
                </pic:pic>
              </a:graphicData>
            </a:graphic>
          </wp:inline>
        </w:drawing>
      </w:r>
    </w:p>
    <w:p w:rsidR="001312D4" w:rsidRDefault="001312D4" w:rsidP="001312D4">
      <w:pPr>
        <w:pStyle w:val="a3"/>
      </w:pPr>
    </w:p>
    <w:p w:rsidR="001312D4" w:rsidRPr="00B97EA4" w:rsidRDefault="001312D4" w:rsidP="001312D4">
      <w:pPr>
        <w:widowControl w:val="0"/>
        <w:autoSpaceDE w:val="0"/>
        <w:autoSpaceDN w:val="0"/>
        <w:adjustRightInd w:val="0"/>
        <w:rPr>
          <w:rFonts w:ascii="Calibri" w:hAnsi="Calibri" w:cs="Calibri"/>
          <w:i/>
          <w:color w:val="E36C0A" w:themeColor="accent6" w:themeShade="BF"/>
          <w:sz w:val="40"/>
          <w:szCs w:val="40"/>
          <w:u w:val="single"/>
        </w:rPr>
      </w:pPr>
      <w:r w:rsidRPr="00B97EA4">
        <w:rPr>
          <w:rFonts w:ascii="Calibri" w:hAnsi="Calibri" w:cs="Calibri"/>
          <w:color w:val="E36C0A" w:themeColor="accent6" w:themeShade="BF"/>
          <w:sz w:val="40"/>
          <w:szCs w:val="40"/>
        </w:rPr>
        <w:lastRenderedPageBreak/>
        <w:t xml:space="preserve">      </w:t>
      </w:r>
      <w:r w:rsidRPr="00B97EA4">
        <w:rPr>
          <w:rFonts w:ascii="Calibri" w:hAnsi="Calibri" w:cs="Calibri"/>
          <w:b/>
          <w:bCs/>
          <w:i/>
          <w:color w:val="E36C0A" w:themeColor="accent6" w:themeShade="BF"/>
          <w:sz w:val="40"/>
          <w:szCs w:val="40"/>
          <w:u w:val="single"/>
        </w:rPr>
        <w:t>Ο ΚΑΛΛΩΠΙΣΜΟΣ ΣΤΗΝ ΑΡΧΑΙΑΟΤΗΤΑ</w:t>
      </w:r>
    </w:p>
    <w:p w:rsidR="001312D4" w:rsidRPr="00B97EA4" w:rsidRDefault="001312D4" w:rsidP="001312D4">
      <w:pPr>
        <w:widowControl w:val="0"/>
        <w:autoSpaceDE w:val="0"/>
        <w:autoSpaceDN w:val="0"/>
        <w:adjustRightInd w:val="0"/>
        <w:rPr>
          <w:rFonts w:ascii="Calibri" w:hAnsi="Calibri" w:cs="Calibri"/>
        </w:rPr>
      </w:pPr>
      <w:r w:rsidRPr="00B97EA4">
        <w:rPr>
          <w:rFonts w:ascii="Calibri" w:hAnsi="Calibri" w:cs="Calibri"/>
        </w:rPr>
        <w:t>Ιδιαίτερη σημασία στην καθαριότητα και στην χρήση καλλυντικών έδιναν οι αρχαίοι Έλληνες. Μέχρι τον 3ο αι. π. Χ. χρησιμοποιούσαν ελάχιστο μακιγιάζ. Αργότερα όμως  άρχισαν  να εισάγουν καλλυντικά  και αρώματα από την Αίγυπτο και τη Μέση Ανατολή. Το μακιγιάζ ήταν προνόμιο της αριστοκρατίας .Παρασκεύαζαν καλλυντικά με βάση φυτικά έλαια ,όπως ελιά ,αμύγδαλο, σουσάμι για να περιποιηθούν τα μαλλιά τους, το πρόσωπο και το σώμα τους.</w:t>
      </w:r>
    </w:p>
    <w:p w:rsidR="001312D4" w:rsidRPr="00B97EA4" w:rsidRDefault="001312D4" w:rsidP="001312D4">
      <w:pPr>
        <w:widowControl w:val="0"/>
        <w:autoSpaceDE w:val="0"/>
        <w:autoSpaceDN w:val="0"/>
        <w:adjustRightInd w:val="0"/>
        <w:rPr>
          <w:rFonts w:ascii="Calibri" w:hAnsi="Calibri" w:cs="Calibri"/>
        </w:rPr>
      </w:pPr>
      <w:r w:rsidRPr="00B97EA4">
        <w:rPr>
          <w:rFonts w:ascii="Calibri" w:hAnsi="Calibri" w:cs="Calibri"/>
        </w:rPr>
        <w:t xml:space="preserve">Για να πουδράρουν οι γυναίκες το πρόσωπο τους , χρησιμοποιούσαν </w:t>
      </w:r>
      <w:r w:rsidRPr="00B97EA4">
        <w:rPr>
          <w:rFonts w:ascii="Calibri" w:hAnsi="Calibri" w:cs="Calibri"/>
          <w:b/>
        </w:rPr>
        <w:t xml:space="preserve">το </w:t>
      </w:r>
      <w:r w:rsidRPr="00B97EA4">
        <w:rPr>
          <w:rFonts w:ascii="Calibri" w:hAnsi="Calibri" w:cs="Calibri"/>
          <w:b/>
          <w:i/>
        </w:rPr>
        <w:t>ψιμύθιο</w:t>
      </w:r>
      <w:r w:rsidRPr="00B97EA4">
        <w:rPr>
          <w:rFonts w:ascii="Calibri" w:hAnsi="Calibri" w:cs="Calibri"/>
        </w:rPr>
        <w:t xml:space="preserve"> ,κυρίως κατά τον 2ο αι. π. Χ., ο οποίος αποτελούνταν από ανθρακικό μόλυβδο με λευκό χρώμα .Για να τονίσουν τα μάτια τους ,τοποθετούσαν με πινέλο και κόχλ, μια μαύρη αλοιφή με την οποία οι Ανατολίτες βάφουν τα ματόκλαδα και τα βλέφαρα. Άλλο ένα είδος  καλλυντικού ήταν η πούδρα που αποτελούνταν από θειούχο μόλυβδο και  μαγγάνιο .Επίσης, χρησιμοποιούσαν και καμφορά για να δώσουν λευκότητα στο πρόσωπο τους. Με κάρβουνο και καπνιά</w:t>
      </w:r>
      <w:r w:rsidRPr="00B97EA4">
        <w:rPr>
          <w:rFonts w:ascii="Calibri" w:hAnsi="Calibri" w:cs="Calibri"/>
          <w:b/>
        </w:rPr>
        <w:t xml:space="preserve"> </w:t>
      </w:r>
      <w:r w:rsidRPr="00B97EA4">
        <w:rPr>
          <w:rFonts w:ascii="Calibri" w:hAnsi="Calibri" w:cs="Calibri"/>
        </w:rPr>
        <w:t>τόνιζαν οι γυναίκες τα φρύδια τους και τις βλεφαρίδες τις έβαφαν πρώτα μαύρες και τις περνούσαν με ένα μείγμα από ασπράδι αυγού, αμμωνίας και ρετσίνας. Για το βάψιμο των χειλιών χρησιμοποιούσαν την ρίζα του φυτού αλκέα(είδος μολόχας).Οι  νεαρές κοπέλες  βάφονταν όπως η θεά Αφροδίτη τονίζοντας  την λευκότητα του προσώπου τους και τα χείλια με κόκκινο χρώμα.</w:t>
      </w:r>
    </w:p>
    <w:p w:rsidR="001312D4" w:rsidRPr="00B97EA4" w:rsidRDefault="001312D4" w:rsidP="001312D4">
      <w:pPr>
        <w:widowControl w:val="0"/>
        <w:autoSpaceDE w:val="0"/>
        <w:autoSpaceDN w:val="0"/>
        <w:adjustRightInd w:val="0"/>
        <w:rPr>
          <w:rFonts w:ascii="Calibri" w:hAnsi="Calibri" w:cs="Calibri"/>
        </w:rPr>
      </w:pPr>
      <w:r w:rsidRPr="00B97EA4">
        <w:rPr>
          <w:rFonts w:ascii="Calibri" w:hAnsi="Calibri" w:cs="Calibri"/>
        </w:rPr>
        <w:t>Ως  αναφορά  την περιποίηση του σώματος οι αρχαίοι λούζονταν με ζεστό νερό μέσα σε λέβητες. Έτριβαν το σώμα τους και το άλειφαν με εκλεκτό λάδι που καμιά φορά ήταν αρωματισμένο. Συγκεκριμένα τα Σπαρτιατόπουλα έκαναν κάθε μέρα το μπάνιο τους στον  Ευρώτα ποταμό, ακόμη και τον χειμώνα. Από την άλλη, οι γυναίκες δεν πλένονταν σε ανοικτό χώρο παρά μόνο σε κάποιες θρησκευτικές γιορτές.</w:t>
      </w:r>
    </w:p>
    <w:p w:rsidR="001312D4" w:rsidRDefault="001312D4" w:rsidP="001312D4">
      <w:pPr>
        <w:widowControl w:val="0"/>
        <w:autoSpaceDE w:val="0"/>
        <w:autoSpaceDN w:val="0"/>
        <w:adjustRightInd w:val="0"/>
        <w:rPr>
          <w:rFonts w:ascii="Calibri" w:hAnsi="Calibri" w:cs="Calibri"/>
        </w:rPr>
      </w:pPr>
      <w:r w:rsidRPr="00B97EA4">
        <w:rPr>
          <w:rFonts w:ascii="Calibri" w:hAnsi="Calibri" w:cs="Calibri"/>
          <w:b/>
        </w:rPr>
        <w:t>Τα αρώματα</w:t>
      </w:r>
      <w:r w:rsidRPr="00B97EA4">
        <w:rPr>
          <w:rFonts w:ascii="Calibri" w:hAnsi="Calibri" w:cs="Calibri"/>
        </w:rPr>
        <w:t xml:space="preserve"> είχαν πρωταρχικό ρόλο στον καλλωπισμό και ανδρών και γυναικών .Ήταν αρκετά έντονα και διαφορετικά ανάλογα με την  περίσταση .Η βάση της παρασκευής τους  ήταν το λάδι μέσα στο οποίο πρόσθεταν αποξηραμένα πέταλα λουλουδιών. Άλλωστε η παρασκευή αρωμάτων ήταν ένα πολύ διαδεδομένο επάγγελμα. Τα πιο κοινά αρώματα  της μυκηναϊκής  εποχής ήταν το τριαντάφυλλο, η κύπερη, η φασκομηλιά, η ίρις και ο αρωματικός σχοίνος. Τα χρησιμοποιούσαν τόσο για να αλείφουν τους ζωντανούς όσο και τους νεκρούς ή τα θεϊκά είδωλα. </w:t>
      </w:r>
      <w:r>
        <w:rPr>
          <w:rFonts w:ascii="Calibri" w:hAnsi="Calibri" w:cs="Calibri"/>
          <w:noProof/>
          <w:lang w:eastAsia="el-GR"/>
        </w:rPr>
        <w:drawing>
          <wp:inline distT="0" distB="0" distL="0" distR="0">
            <wp:extent cx="2417445" cy="1431290"/>
            <wp:effectExtent l="19050" t="0" r="1905" b="0"/>
            <wp:docPr id="13"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2417445" cy="1431290"/>
                    </a:xfrm>
                    <a:prstGeom prst="rect">
                      <a:avLst/>
                    </a:prstGeom>
                    <a:noFill/>
                    <a:ln w="9525">
                      <a:noFill/>
                      <a:miter lim="800000"/>
                      <a:headEnd/>
                      <a:tailEnd/>
                    </a:ln>
                  </pic:spPr>
                </pic:pic>
              </a:graphicData>
            </a:graphic>
          </wp:inline>
        </w:drawing>
      </w:r>
    </w:p>
    <w:p w:rsidR="001312D4" w:rsidRDefault="001312D4" w:rsidP="001312D4">
      <w:pPr>
        <w:rPr>
          <w:color w:val="000000" w:themeColor="text1"/>
          <w:sz w:val="24"/>
          <w:szCs w:val="24"/>
          <w:lang w:val="en-US"/>
        </w:rPr>
      </w:pPr>
      <w:r>
        <w:rPr>
          <w:rFonts w:ascii="Calibri" w:hAnsi="Calibri" w:cs="Calibri"/>
          <w:noProof/>
          <w:lang w:eastAsia="el-GR"/>
        </w:rPr>
        <w:lastRenderedPageBreak/>
        <w:drawing>
          <wp:inline distT="0" distB="0" distL="0" distR="0">
            <wp:extent cx="1271905" cy="2401570"/>
            <wp:effectExtent l="19050" t="0" r="4445" b="0"/>
            <wp:docPr id="6"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srcRect/>
                    <a:stretch>
                      <a:fillRect/>
                    </a:stretch>
                  </pic:blipFill>
                  <pic:spPr bwMode="auto">
                    <a:xfrm>
                      <a:off x="0" y="0"/>
                      <a:ext cx="1271905" cy="2401570"/>
                    </a:xfrm>
                    <a:prstGeom prst="rect">
                      <a:avLst/>
                    </a:prstGeom>
                    <a:noFill/>
                    <a:ln w="9525">
                      <a:noFill/>
                      <a:miter lim="800000"/>
                      <a:headEnd/>
                      <a:tailEnd/>
                    </a:ln>
                  </pic:spPr>
                </pic:pic>
              </a:graphicData>
            </a:graphic>
          </wp:inline>
        </w:drawing>
      </w:r>
      <w:r>
        <w:rPr>
          <w:rFonts w:ascii="Calibri" w:hAnsi="Calibri" w:cs="Calibri"/>
          <w:noProof/>
          <w:lang w:eastAsia="el-GR"/>
        </w:rPr>
        <w:drawing>
          <wp:inline distT="0" distB="0" distL="0" distR="0">
            <wp:extent cx="1741170" cy="2440940"/>
            <wp:effectExtent l="19050" t="0" r="0" b="0"/>
            <wp:docPr id="5"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1741170" cy="2440940"/>
                    </a:xfrm>
                    <a:prstGeom prst="rect">
                      <a:avLst/>
                    </a:prstGeom>
                    <a:noFill/>
                    <a:ln w="9525">
                      <a:noFill/>
                      <a:miter lim="800000"/>
                      <a:headEnd/>
                      <a:tailEnd/>
                    </a:ln>
                  </pic:spPr>
                </pic:pic>
              </a:graphicData>
            </a:graphic>
          </wp:inline>
        </w:drawing>
      </w:r>
    </w:p>
    <w:p w:rsidR="001312D4" w:rsidRDefault="001312D4" w:rsidP="001312D4">
      <w:pPr>
        <w:rPr>
          <w:color w:val="000000" w:themeColor="text1"/>
          <w:sz w:val="24"/>
          <w:szCs w:val="24"/>
          <w:lang w:val="en-US"/>
        </w:rPr>
      </w:pPr>
    </w:p>
    <w:p w:rsidR="001312D4" w:rsidRPr="00B97EA4" w:rsidRDefault="001312D4" w:rsidP="001312D4">
      <w:pPr>
        <w:rPr>
          <w:b/>
          <w:i/>
          <w:color w:val="E36C0A" w:themeColor="accent6" w:themeShade="BF"/>
          <w:sz w:val="40"/>
          <w:szCs w:val="40"/>
          <w:u w:val="single"/>
        </w:rPr>
      </w:pPr>
      <w:r w:rsidRPr="00B97EA4">
        <w:rPr>
          <w:b/>
          <w:i/>
          <w:color w:val="E36C0A" w:themeColor="accent6" w:themeShade="BF"/>
          <w:sz w:val="40"/>
          <w:szCs w:val="40"/>
          <w:u w:val="single"/>
        </w:rPr>
        <w:t>Κόμμωση  στην  Αρχαία  Ελλάδα</w:t>
      </w:r>
    </w:p>
    <w:p w:rsidR="001312D4" w:rsidRPr="00B97EA4" w:rsidRDefault="001312D4" w:rsidP="001312D4">
      <w:r w:rsidRPr="00B97EA4">
        <w:t xml:space="preserve">Κύριο  γνώρισμα των Αρχαίων  Ελλήνων ήταν τα  </w:t>
      </w:r>
      <w:r w:rsidRPr="00B97EA4">
        <w:rPr>
          <w:b/>
        </w:rPr>
        <w:t>πυκνά μαλλιά</w:t>
      </w:r>
      <w:r w:rsidRPr="00B97EA4">
        <w:t xml:space="preserve"> .Συνήθως  ήταν μακριά μέχρι τους  ώμους .Μερικοί  κομψοί  νέοι</w:t>
      </w:r>
      <w:r w:rsidR="00150082" w:rsidRPr="00150082">
        <w:t>,</w:t>
      </w:r>
      <w:r w:rsidRPr="00B97EA4">
        <w:t xml:space="preserve">  όπως  παραδείγματος  χάρη ο  Αλκιβιάδης ,διέθεταν μακριούς  </w:t>
      </w:r>
      <w:r w:rsidRPr="00B97EA4">
        <w:rPr>
          <w:b/>
        </w:rPr>
        <w:t>βοστρύχους</w:t>
      </w:r>
      <w:r w:rsidRPr="00B97EA4">
        <w:t xml:space="preserve"> (μπούκλες) που  τις  χτένιζαν με  ιδιαίτερη φροντίδα. Βοστρύχους  άφηναν και  οι  φιλόσοφοι ,αυτό άλλωστε ήταν και το χαρακτηριστικό τους  γνώρισμα .Οι  αθλητές ,αντίθετα, έκοβαν τα μαλλιά τους  πολύ  κοντά.</w:t>
      </w:r>
    </w:p>
    <w:p w:rsidR="001312D4" w:rsidRDefault="001312D4" w:rsidP="001312D4">
      <w:r w:rsidRPr="00B97EA4">
        <w:t xml:space="preserve">Οι γυναίκες είχαν μακριά  μαλλιά ,τα  οποία έπλεκαν δημιουργώντας  </w:t>
      </w:r>
      <w:r w:rsidRPr="00B97EA4">
        <w:rPr>
          <w:b/>
        </w:rPr>
        <w:t>πλεξούδε</w:t>
      </w:r>
      <w:r w:rsidRPr="00B97EA4">
        <w:t>ς  και  αλλά διάφορα  περίτεχνα  χτενίσματα. Στις  ελεύθερες  γυναίκες  το  κοντό  μαλλί θεωρούνταν έ</w:t>
      </w:r>
      <w:r w:rsidR="00150082">
        <w:t>νδειξη πένθους  ή  αναγνώριση γηρατε</w:t>
      </w:r>
      <w:r w:rsidRPr="00B97EA4">
        <w:t>ιών .Άλλωστε η  κοπή των  μαλλιών σε  ένδειξη  πένθους και  η  αφιέρωση  τους στον  τάφο  του  νεκρού</w:t>
      </w:r>
      <w:r>
        <w:t xml:space="preserve"> ,αποτελούσε  πανελλήνιο έθιμο.</w:t>
      </w:r>
      <w:r w:rsidRPr="00B0153D">
        <w:rPr>
          <w:rFonts w:ascii="Times New Roman" w:eastAsia="Times New Roman" w:hAnsi="Times New Roman" w:cs="Times New Roman"/>
          <w:noProof/>
          <w:color w:val="000000"/>
          <w:w w:val="0"/>
          <w:sz w:val="0"/>
          <w:lang w:eastAsia="el-GR"/>
        </w:rPr>
        <w:t xml:space="preserve"> </w:t>
      </w:r>
      <w:r>
        <w:rPr>
          <w:rFonts w:ascii="Times New Roman" w:eastAsia="Times New Roman" w:hAnsi="Times New Roman" w:cs="Times New Roman"/>
          <w:noProof/>
          <w:color w:val="000000"/>
          <w:w w:val="0"/>
          <w:sz w:val="0"/>
          <w:lang w:eastAsia="el-GR"/>
        </w:rPr>
        <w:drawing>
          <wp:inline distT="0" distB="0" distL="0" distR="0">
            <wp:extent cx="1857375" cy="2257425"/>
            <wp:effectExtent l="19050" t="0" r="9525" b="0"/>
            <wp:docPr id="16" name="Εικόνα 1" descr="C:\Documents and Settings\user\Τα έγγραφά μου\Οι εικόνες μου\143649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Τα έγγραφά μου\Οι εικόνες μου\14364998.jpg"/>
                    <pic:cNvPicPr>
                      <a:picLocks noChangeAspect="1" noChangeArrowheads="1"/>
                    </pic:cNvPicPr>
                  </pic:nvPicPr>
                  <pic:blipFill>
                    <a:blip r:embed="rId26" cstate="print"/>
                    <a:srcRect/>
                    <a:stretch>
                      <a:fillRect/>
                    </a:stretch>
                  </pic:blipFill>
                  <pic:spPr bwMode="auto">
                    <a:xfrm>
                      <a:off x="0" y="0"/>
                      <a:ext cx="1857375" cy="2257425"/>
                    </a:xfrm>
                    <a:prstGeom prst="rect">
                      <a:avLst/>
                    </a:prstGeom>
                    <a:noFill/>
                    <a:ln w="9525">
                      <a:noFill/>
                      <a:miter lim="800000"/>
                      <a:headEnd/>
                      <a:tailEnd/>
                    </a:ln>
                  </pic:spPr>
                </pic:pic>
              </a:graphicData>
            </a:graphic>
          </wp:inline>
        </w:drawing>
      </w:r>
      <w:r w:rsidRPr="00B0153D">
        <w:rPr>
          <w:rFonts w:ascii="Times New Roman" w:eastAsia="Times New Roman" w:hAnsi="Times New Roman" w:cs="Times New Roman"/>
          <w:noProof/>
          <w:color w:val="000000"/>
          <w:w w:val="0"/>
          <w:sz w:val="0"/>
          <w:lang w:eastAsia="el-GR"/>
        </w:rPr>
        <w:drawing>
          <wp:inline distT="0" distB="0" distL="0" distR="0">
            <wp:extent cx="1840787" cy="2257425"/>
            <wp:effectExtent l="19050" t="0" r="7063" b="0"/>
            <wp:docPr id="17" name="Εικόνα 2" descr="C:\Documents and Settings\user\Τα έγγραφά μου\Οι εικόνες μου\cas_ah_kor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user\Τα έγγραφά μου\Οι εικόνες μου\cas_ah_korer.jpg"/>
                    <pic:cNvPicPr>
                      <a:picLocks noChangeAspect="1" noChangeArrowheads="1"/>
                    </pic:cNvPicPr>
                  </pic:nvPicPr>
                  <pic:blipFill>
                    <a:blip r:embed="rId27" cstate="print"/>
                    <a:srcRect/>
                    <a:stretch>
                      <a:fillRect/>
                    </a:stretch>
                  </pic:blipFill>
                  <pic:spPr bwMode="auto">
                    <a:xfrm>
                      <a:off x="0" y="0"/>
                      <a:ext cx="1840787" cy="2257425"/>
                    </a:xfrm>
                    <a:prstGeom prst="rect">
                      <a:avLst/>
                    </a:prstGeom>
                    <a:noFill/>
                    <a:ln w="9525">
                      <a:noFill/>
                      <a:miter lim="800000"/>
                      <a:headEnd/>
                      <a:tailEnd/>
                    </a:ln>
                  </pic:spPr>
                </pic:pic>
              </a:graphicData>
            </a:graphic>
          </wp:inline>
        </w:drawing>
      </w:r>
    </w:p>
    <w:p w:rsidR="001312D4" w:rsidRPr="00B97EA4" w:rsidRDefault="001312D4" w:rsidP="001312D4">
      <w:r>
        <w:t>Το κεφάλι τους  οι  αρχαίοι συνήθιζαν να  το  έχουν  ακάλυπτο ,κάλυμμα φορούσαν μόνο όταν έβγαιναν από την  πόλη για  να  προστατεύουν το  κεφάλι τους  από την   βροχή και  τη  ζέστη .</w:t>
      </w:r>
      <w:r w:rsidRPr="007C599E">
        <w:t>Κάποια είδη καλύμματος</w:t>
      </w:r>
      <w:r>
        <w:t xml:space="preserve">  ήταν  λευκά και  άλλα καφέ.</w:t>
      </w:r>
      <w:r w:rsidR="0026666D">
        <w:t xml:space="preserve"> </w:t>
      </w:r>
      <w:r>
        <w:t xml:space="preserve">Ο </w:t>
      </w:r>
      <w:r w:rsidRPr="00447379">
        <w:rPr>
          <w:b/>
        </w:rPr>
        <w:t>πίλος</w:t>
      </w:r>
      <w:r>
        <w:t xml:space="preserve"> ήταν ένα είδος καλύμματος από  πίλημα  με  πολύ  μικρούς  γείσους ή και  χωρίς </w:t>
      </w:r>
      <w:proofErr w:type="spellStart"/>
      <w:r>
        <w:t>γείσους</w:t>
      </w:r>
      <w:proofErr w:type="spellEnd"/>
      <w:r w:rsidR="00150082">
        <w:t>,</w:t>
      </w:r>
      <w:r>
        <w:t xml:space="preserve"> ενώ </w:t>
      </w:r>
      <w:r w:rsidRPr="00447379">
        <w:rPr>
          <w:b/>
        </w:rPr>
        <w:t>ο πέτασος</w:t>
      </w:r>
      <w:r>
        <w:t xml:space="preserve"> </w:t>
      </w:r>
      <w:r w:rsidRPr="00B97EA4">
        <w:lastRenderedPageBreak/>
        <w:t xml:space="preserve">ένα  αληθινό  καπέλο από  πίλημα .Ένα άλλο  είδος καλύμματος  χωρίς  γείσους είναι η </w:t>
      </w:r>
      <w:r w:rsidRPr="00B97EA4">
        <w:rPr>
          <w:b/>
        </w:rPr>
        <w:t>κυνή</w:t>
      </w:r>
      <w:r w:rsidRPr="00B97EA4">
        <w:t xml:space="preserve"> δηλαδή ένας  απλός στρογγυλός σκούφος από  δέρμα  σκύλου.</w:t>
      </w:r>
    </w:p>
    <w:p w:rsidR="001312D4" w:rsidRPr="00B97EA4" w:rsidRDefault="001312D4" w:rsidP="001312D4">
      <w:r w:rsidRPr="00B97EA4">
        <w:t xml:space="preserve">Η περιποίηση της  κόμης από  τους  Σπαρτιάτες  πριν  από  την  μάχη απέβλεπε στην  ανάδειξη του  ανδρισμού και  της  αρρενωπότητας τους. Αντίθετα, το  έθιμο  να  αφήνουν ατημέλητα τα  μαλλιά  τους  ή  να  μένουν αξύριστοι οι  άντρες σε  περίοδο  πένθους ,είχε  σκοπό τον  </w:t>
      </w:r>
      <w:r w:rsidRPr="00B97EA4">
        <w:rPr>
          <w:b/>
        </w:rPr>
        <w:t>υποβιβασμό του  ερωτισμού  τους</w:t>
      </w:r>
      <w:r w:rsidRPr="00B97EA4">
        <w:t xml:space="preserve">. Στην  αρχαία  Σπάρτη ,για  να  γίνουν δεκτά τα αγόρια στην  αγέλη σε  ηλικία επτά  ετών έπρεπε να  έχουν  ξυρίσει  το  κεφάλι  τους .Σημαντικό  είναι  να  αναφέρουμε  ότι η  κοπή των  μαλλιών  έμοιαζε σαν </w:t>
      </w:r>
      <w:r w:rsidRPr="00B97EA4">
        <w:rPr>
          <w:b/>
        </w:rPr>
        <w:t>υποκοτάστατο ανθρωποθυσίας.</w:t>
      </w:r>
      <w:r w:rsidRPr="00B97EA4">
        <w:t xml:space="preserve"> Αφιερώνουν  τα  παιδιά  τα  κομμένα  μαλλιά  τους  σε  μια  θεότητα  ,μια  νύμφη  ή  ένα  ποταμό ως  ανταπόδοση  για  την  ανατροφή τους  (θρεπτήρια).Για  παράδειγμα ,ο  Όμηρος  μας  πληροφορεί  για  τον  Αχχιλέα ο  οποίος  έτρεφε  την  κόμη  του για  τον  ποταμό  Σπερχειό.</w:t>
      </w:r>
    </w:p>
    <w:p w:rsidR="001312D4" w:rsidRPr="00B97EA4" w:rsidRDefault="001312D4" w:rsidP="001312D4">
      <w:r w:rsidRPr="00B97EA4">
        <w:t>Οι γυναίκες  συνήθιζαν  να  στολίζουν τα  μαλλιά  τους  με  διαδήματα ,κορδέλες και  δίχτυα.</w:t>
      </w:r>
      <w:r w:rsidR="0026666D">
        <w:t xml:space="preserve"> </w:t>
      </w:r>
      <w:r w:rsidR="00150082">
        <w:t>Του</w:t>
      </w:r>
      <w:r w:rsidRPr="00B97EA4">
        <w:t xml:space="preserve">ς άρεσε  να  περιποιούνται  τα  μαλλιά  τους και  τόνιζαν  το  χρώμα  τους με  διάφορες  </w:t>
      </w:r>
      <w:r w:rsidRPr="00B97EA4">
        <w:rPr>
          <w:b/>
        </w:rPr>
        <w:t>βαφές</w:t>
      </w:r>
      <w:r w:rsidRPr="00B97EA4">
        <w:t xml:space="preserve"> που  γίνονταν  από  όστρακα ή  χένα. Σύμφωνα με  ιστορικά  στοιχεία στην  αρχαία  Ελλάδα υπήρχαν  όλοι  οι  χρωματικοί  τύποι  μαλλιών  με  επικρατέστερο  το  ξανθό  χρώμα. Ορισμένοι  άντρες  έβαφαν  τα  μαλλιά  τους  ξανθά  ή  ακόμα  και  κόκκινα ,ενώ  οι  μεγαλύτεροι  σε  ηλικία  είχαν γένια  ή  μούσια.</w:t>
      </w:r>
    </w:p>
    <w:p w:rsidR="001312D4" w:rsidRDefault="001312D4" w:rsidP="001312D4">
      <w:r w:rsidRPr="00B97EA4">
        <w:rPr>
          <w:b/>
        </w:rPr>
        <w:t>Οι  κομμώσεις  δήλωναν  την κοινωνική θέση της  γυναίκας</w:t>
      </w:r>
      <w:r w:rsidRPr="00B97EA4">
        <w:t xml:space="preserve"> :</w:t>
      </w:r>
      <w:r w:rsidRPr="00B97EA4">
        <w:rPr>
          <w:i/>
        </w:rPr>
        <w:t>οι  παντρεμένες</w:t>
      </w:r>
      <w:r w:rsidRPr="00B97EA4">
        <w:t xml:space="preserve"> είχαν μαλλιά  μαζεμένα σε  ψηλούς  κότσους  ,</w:t>
      </w:r>
      <w:r w:rsidRPr="00B97EA4">
        <w:rPr>
          <w:i/>
        </w:rPr>
        <w:t>οι  ανύπαντρες</w:t>
      </w:r>
      <w:r w:rsidRPr="00B97EA4">
        <w:t xml:space="preserve">  άφηναν  ελεύθερα  τα  μαλλιά  τους  ,οι  νεαρές  είχαν  αλογοουρές ενώ  οι  </w:t>
      </w:r>
      <w:r w:rsidRPr="00B97EA4">
        <w:rPr>
          <w:i/>
        </w:rPr>
        <w:t>εταίρες</w:t>
      </w:r>
      <w:r w:rsidRPr="00B97EA4">
        <w:t xml:space="preserve">  είχαν   περίτεχνα  χτενίσματα με  πλεξίδες  γύρω  από  το  κεφάλι τους . </w:t>
      </w:r>
      <w:r w:rsidRPr="00B0153D">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el-GR"/>
        </w:rPr>
        <w:drawing>
          <wp:inline distT="0" distB="0" distL="0" distR="0">
            <wp:extent cx="3362325" cy="2476499"/>
            <wp:effectExtent l="19050" t="0" r="0" b="0"/>
            <wp:docPr id="18" name="Εικόνα 3" descr="C:\Documents and Settings\user\Τα έγγραφά μου\Οι εικόνες μου\omir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Τα έγγραφά μου\Οι εικόνες μου\omiros.jpg"/>
                    <pic:cNvPicPr>
                      <a:picLocks noChangeAspect="1" noChangeArrowheads="1"/>
                    </pic:cNvPicPr>
                  </pic:nvPicPr>
                  <pic:blipFill>
                    <a:blip r:embed="rId28" cstate="print"/>
                    <a:srcRect/>
                    <a:stretch>
                      <a:fillRect/>
                    </a:stretch>
                  </pic:blipFill>
                  <pic:spPr bwMode="auto">
                    <a:xfrm>
                      <a:off x="0" y="0"/>
                      <a:ext cx="3367056" cy="2479984"/>
                    </a:xfrm>
                    <a:prstGeom prst="rect">
                      <a:avLst/>
                    </a:prstGeom>
                    <a:noFill/>
                    <a:ln w="9525">
                      <a:noFill/>
                      <a:miter lim="800000"/>
                      <a:headEnd/>
                      <a:tailEnd/>
                    </a:ln>
                  </pic:spPr>
                </pic:pic>
              </a:graphicData>
            </a:graphic>
          </wp:inline>
        </w:drawing>
      </w:r>
    </w:p>
    <w:p w:rsidR="001312D4" w:rsidRDefault="001312D4" w:rsidP="001312D4">
      <w:r w:rsidRPr="00B0153D">
        <w:rPr>
          <w:noProof/>
          <w:lang w:eastAsia="el-GR"/>
        </w:rPr>
        <w:lastRenderedPageBreak/>
        <w:drawing>
          <wp:inline distT="0" distB="0" distL="0" distR="0">
            <wp:extent cx="4907727" cy="2512612"/>
            <wp:effectExtent l="19050" t="0" r="7173" b="0"/>
            <wp:docPr id="19"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a:stretch>
                      <a:fillRect/>
                    </a:stretch>
                  </pic:blipFill>
                  <pic:spPr bwMode="auto">
                    <a:xfrm>
                      <a:off x="0" y="0"/>
                      <a:ext cx="4908199" cy="2512853"/>
                    </a:xfrm>
                    <a:prstGeom prst="rect">
                      <a:avLst/>
                    </a:prstGeom>
                    <a:noFill/>
                    <a:ln w="9525">
                      <a:noFill/>
                      <a:miter lim="800000"/>
                      <a:headEnd/>
                      <a:tailEnd/>
                    </a:ln>
                  </pic:spPr>
                </pic:pic>
              </a:graphicData>
            </a:graphic>
          </wp:inline>
        </w:drawing>
      </w:r>
      <w:r>
        <w:t xml:space="preserve"> </w:t>
      </w:r>
    </w:p>
    <w:p w:rsidR="001312D4" w:rsidRPr="00447379" w:rsidRDefault="001312D4" w:rsidP="001312D4">
      <w:pPr>
        <w:rPr>
          <w:b/>
          <w:i/>
        </w:rPr>
      </w:pPr>
      <w:r w:rsidRPr="00447379">
        <w:rPr>
          <w:b/>
          <w:i/>
        </w:rPr>
        <w:t>Ο ψηλός  κότσος  υποδήλωνε ότι  η  γυναίκα  ήταν  παντρεμένη.</w:t>
      </w:r>
    </w:p>
    <w:p w:rsidR="001312D4" w:rsidRPr="00B97EA4" w:rsidRDefault="001312D4" w:rsidP="001312D4">
      <w:pPr>
        <w:widowControl w:val="0"/>
        <w:autoSpaceDE w:val="0"/>
        <w:autoSpaceDN w:val="0"/>
        <w:adjustRightInd w:val="0"/>
        <w:spacing w:after="0" w:line="240" w:lineRule="auto"/>
        <w:rPr>
          <w:rFonts w:ascii="Times New Roman" w:hAnsi="Times New Roman" w:cs="Times New Roman"/>
          <w:i/>
          <w:color w:val="E36C0A" w:themeColor="accent6" w:themeShade="BF"/>
          <w:sz w:val="40"/>
          <w:szCs w:val="40"/>
          <w:u w:val="single"/>
        </w:rPr>
      </w:pPr>
      <w:r w:rsidRPr="00B97EA4">
        <w:rPr>
          <w:rFonts w:ascii="Times New Roman" w:hAnsi="Times New Roman" w:cs="Times New Roman"/>
          <w:b/>
          <w:bCs/>
          <w:i/>
          <w:color w:val="E36C0A" w:themeColor="accent6" w:themeShade="BF"/>
          <w:sz w:val="40"/>
          <w:szCs w:val="40"/>
          <w:u w:val="single"/>
        </w:rPr>
        <w:t>ΤΑ ΚΟΣΜΗΜΑΤΑ ΣΤΗΝ ΑΡΧΑΙΟΤΗΤ</w:t>
      </w:r>
      <w:r w:rsidRPr="00B97EA4">
        <w:rPr>
          <w:rFonts w:ascii="Times New Roman" w:hAnsi="Times New Roman" w:cs="Times New Roman"/>
          <w:b/>
          <w:bCs/>
          <w:i/>
          <w:color w:val="E36C0A" w:themeColor="accent6" w:themeShade="BF"/>
          <w:sz w:val="40"/>
          <w:szCs w:val="40"/>
          <w:u w:val="single"/>
          <w:lang w:val="en-US"/>
        </w:rPr>
        <w:t>A</w:t>
      </w:r>
      <w:r w:rsidRPr="00B97EA4">
        <w:rPr>
          <w:rFonts w:ascii="Times New Roman" w:hAnsi="Times New Roman" w:cs="Times New Roman"/>
          <w:b/>
          <w:bCs/>
          <w:i/>
          <w:color w:val="E36C0A" w:themeColor="accent6" w:themeShade="BF"/>
          <w:sz w:val="40"/>
          <w:szCs w:val="40"/>
          <w:u w:val="single"/>
        </w:rPr>
        <w:t xml:space="preserve"> </w:t>
      </w:r>
    </w:p>
    <w:p w:rsidR="001312D4" w:rsidRDefault="001312D4" w:rsidP="001312D4">
      <w:pPr>
        <w:widowControl w:val="0"/>
        <w:autoSpaceDE w:val="0"/>
        <w:autoSpaceDN w:val="0"/>
        <w:adjustRightInd w:val="0"/>
        <w:spacing w:after="0" w:line="240" w:lineRule="auto"/>
        <w:rPr>
          <w:rFonts w:ascii="Times New Roman" w:hAnsi="Times New Roman" w:cs="Times New Roman"/>
          <w:sz w:val="24"/>
          <w:szCs w:val="24"/>
        </w:rPr>
      </w:pPr>
    </w:p>
    <w:p w:rsidR="001312D4" w:rsidRPr="00B97EA4" w:rsidRDefault="001312D4" w:rsidP="001312D4">
      <w:pPr>
        <w:widowControl w:val="0"/>
        <w:autoSpaceDE w:val="0"/>
        <w:autoSpaceDN w:val="0"/>
        <w:adjustRightInd w:val="0"/>
        <w:spacing w:after="0" w:line="240" w:lineRule="auto"/>
        <w:rPr>
          <w:rFonts w:ascii="Times New Roman" w:hAnsi="Times New Roman" w:cs="Times New Roman"/>
        </w:rPr>
      </w:pPr>
      <w:r w:rsidRPr="00B97EA4">
        <w:rPr>
          <w:rFonts w:ascii="Times New Roman" w:hAnsi="Times New Roman" w:cs="Times New Roman"/>
        </w:rPr>
        <w:t xml:space="preserve">Οι </w:t>
      </w:r>
      <w:r w:rsidRPr="00B97EA4">
        <w:rPr>
          <w:rFonts w:ascii="Times New Roman" w:hAnsi="Times New Roman" w:cs="Times New Roman"/>
          <w:b/>
          <w:bCs/>
        </w:rPr>
        <w:t xml:space="preserve">αρχαίοι Έλληνες </w:t>
      </w:r>
      <w:r w:rsidRPr="00B97EA4">
        <w:rPr>
          <w:rFonts w:ascii="Times New Roman" w:hAnsi="Times New Roman" w:cs="Times New Roman"/>
        </w:rPr>
        <w:t>άρχισαν να κατασκευάζουν κοσμήματα από χρυσό και πολύτιμους λίθους περίπου το 1400 π. Χ. ,ώσπου μέσα σε λίγους αιώνες έγιναν επαγγελματίες στην δημιουργία μεγαλοπρεπών χρυσών κοσμημάτων με λίθους όπως ο αμέθυστος, το μαργαριτάρι και το σμαράγδι.</w:t>
      </w:r>
      <w:r w:rsidRPr="00B97EA4">
        <w:rPr>
          <w:rFonts w:ascii="Times New Roman" w:hAnsi="Times New Roman" w:cs="Times New Roman"/>
        </w:rPr>
        <w:br/>
        <w:t xml:space="preserve">Με βάση άλλους πολιτισμούς τα ελληνικά κοσμήματα ήταν πιο απλά με λιτό σχεδιασμό και κατασκευή. Καθώς  όμως ο καιρός περνούσε τα κοσμήματα άρχισαν να γίνονται πολυπλοκότερα με ποικίλα σχέδια και μοτίβα. </w:t>
      </w:r>
      <w:r w:rsidRPr="00B97EA4">
        <w:rPr>
          <w:rFonts w:ascii="Times New Roman" w:hAnsi="Times New Roman" w:cs="Times New Roman"/>
        </w:rPr>
        <w:br/>
      </w:r>
    </w:p>
    <w:p w:rsidR="001312D4" w:rsidRPr="00B97EA4" w:rsidRDefault="001312D4" w:rsidP="001312D4">
      <w:pPr>
        <w:widowControl w:val="0"/>
        <w:autoSpaceDE w:val="0"/>
        <w:autoSpaceDN w:val="0"/>
        <w:adjustRightInd w:val="0"/>
        <w:spacing w:after="0" w:line="240" w:lineRule="auto"/>
        <w:rPr>
          <w:rFonts w:ascii="Times New Roman" w:hAnsi="Times New Roman" w:cs="Times New Roman"/>
        </w:rPr>
      </w:pPr>
      <w:r w:rsidRPr="00B97EA4">
        <w:rPr>
          <w:rFonts w:ascii="Calibri" w:hAnsi="Calibri" w:cs="Calibri"/>
          <w:noProof/>
          <w:lang w:eastAsia="el-GR"/>
        </w:rPr>
        <w:drawing>
          <wp:inline distT="0" distB="0" distL="0" distR="0">
            <wp:extent cx="1964055" cy="1788795"/>
            <wp:effectExtent l="19050" t="0" r="0" b="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cstate="print"/>
                    <a:srcRect/>
                    <a:stretch>
                      <a:fillRect/>
                    </a:stretch>
                  </pic:blipFill>
                  <pic:spPr bwMode="auto">
                    <a:xfrm>
                      <a:off x="0" y="0"/>
                      <a:ext cx="1964055" cy="1788795"/>
                    </a:xfrm>
                    <a:prstGeom prst="rect">
                      <a:avLst/>
                    </a:prstGeom>
                    <a:noFill/>
                    <a:ln w="9525">
                      <a:noFill/>
                      <a:miter lim="800000"/>
                      <a:headEnd/>
                      <a:tailEnd/>
                    </a:ln>
                  </pic:spPr>
                </pic:pic>
              </a:graphicData>
            </a:graphic>
          </wp:inline>
        </w:drawing>
      </w:r>
      <w:r w:rsidRPr="00B97EA4">
        <w:rPr>
          <w:rFonts w:ascii="Calibri" w:hAnsi="Calibri" w:cs="Calibri"/>
        </w:rPr>
        <w:t xml:space="preserve">    </w:t>
      </w:r>
      <w:r w:rsidRPr="00B97EA4">
        <w:rPr>
          <w:rFonts w:ascii="Calibri" w:hAnsi="Calibri" w:cs="Calibri"/>
          <w:noProof/>
          <w:lang w:eastAsia="el-GR"/>
        </w:rPr>
        <w:drawing>
          <wp:inline distT="0" distB="0" distL="0" distR="0">
            <wp:extent cx="1772920" cy="1693545"/>
            <wp:effectExtent l="19050" t="0" r="0" b="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cstate="print"/>
                    <a:srcRect/>
                    <a:stretch>
                      <a:fillRect/>
                    </a:stretch>
                  </pic:blipFill>
                  <pic:spPr bwMode="auto">
                    <a:xfrm>
                      <a:off x="0" y="0"/>
                      <a:ext cx="1772920" cy="1693545"/>
                    </a:xfrm>
                    <a:prstGeom prst="rect">
                      <a:avLst/>
                    </a:prstGeom>
                    <a:noFill/>
                    <a:ln w="9525">
                      <a:noFill/>
                      <a:miter lim="800000"/>
                      <a:headEnd/>
                      <a:tailEnd/>
                    </a:ln>
                  </pic:spPr>
                </pic:pic>
              </a:graphicData>
            </a:graphic>
          </wp:inline>
        </w:drawing>
      </w:r>
      <w:r w:rsidRPr="00B97EA4">
        <w:rPr>
          <w:rFonts w:ascii="Calibri" w:hAnsi="Calibri" w:cs="Calibri"/>
        </w:rPr>
        <w:t xml:space="preserve">                               </w:t>
      </w:r>
    </w:p>
    <w:p w:rsidR="001312D4" w:rsidRPr="00B97EA4" w:rsidRDefault="001312D4" w:rsidP="001312D4">
      <w:pPr>
        <w:widowControl w:val="0"/>
        <w:autoSpaceDE w:val="0"/>
        <w:autoSpaceDN w:val="0"/>
        <w:adjustRightInd w:val="0"/>
        <w:spacing w:after="0" w:line="240" w:lineRule="auto"/>
        <w:rPr>
          <w:rFonts w:ascii="Times New Roman" w:hAnsi="Times New Roman" w:cs="Times New Roman"/>
        </w:rPr>
      </w:pPr>
    </w:p>
    <w:p w:rsidR="001312D4" w:rsidRPr="00B97EA4" w:rsidRDefault="001312D4" w:rsidP="001312D4">
      <w:pPr>
        <w:widowControl w:val="0"/>
        <w:autoSpaceDE w:val="0"/>
        <w:autoSpaceDN w:val="0"/>
        <w:adjustRightInd w:val="0"/>
        <w:spacing w:after="0" w:line="240" w:lineRule="auto"/>
        <w:rPr>
          <w:rFonts w:ascii="Times New Roman" w:hAnsi="Times New Roman" w:cs="Times New Roman"/>
        </w:rPr>
      </w:pPr>
    </w:p>
    <w:p w:rsidR="001312D4" w:rsidRPr="00B97EA4" w:rsidRDefault="001312D4" w:rsidP="001312D4">
      <w:pPr>
        <w:widowControl w:val="0"/>
        <w:autoSpaceDE w:val="0"/>
        <w:autoSpaceDN w:val="0"/>
        <w:adjustRightInd w:val="0"/>
        <w:spacing w:after="0" w:line="240" w:lineRule="auto"/>
        <w:rPr>
          <w:rFonts w:ascii="Times New Roman" w:hAnsi="Times New Roman" w:cs="Times New Roman"/>
        </w:rPr>
      </w:pPr>
      <w:r w:rsidRPr="00B97EA4">
        <w:rPr>
          <w:rFonts w:ascii="Times New Roman" w:hAnsi="Times New Roman" w:cs="Times New Roman"/>
        </w:rPr>
        <w:br/>
        <w:t>Όσον αφορά τις γυναίκες στην αρχαία Ελλάδα φορούσαν κοσμήματα μόνο για δημόσιες εμφανίσεις ή ειδικές περιπτώσεις .Τα κοσμήματα ωστόσο συμβόλιζαν την κοινωνική τους θέση και τον πλούτο τους .Παρόλα αυτά όμως στην αρχαία Ελλάδα τα κοσμήματα δεν ήταν προνόμιο μόνο των πλουσίων και φοριόταν από μεγάλο μέρος του πληθυσμού. Επίσης είχαν θρησκευτικό χαρακτήρα και οι αρχαίοι Έλληνες πίστευαν πως  με αυτά προστατεύονταν από το &lt;&lt;κακό μάτι&gt;&gt; ή ότι μπορούν να τροφοδοτηθούν με υπερφυσικές δυνάμεις. Κάποια ιδιαίτερα όμορφα κοσμήματα ήταν αφιερωμένα στους 12 θεούς του Ολύμπου.</w:t>
      </w:r>
    </w:p>
    <w:p w:rsidR="001312D4" w:rsidRPr="00B97EA4" w:rsidRDefault="001312D4" w:rsidP="001312D4">
      <w:pPr>
        <w:widowControl w:val="0"/>
        <w:autoSpaceDE w:val="0"/>
        <w:autoSpaceDN w:val="0"/>
        <w:adjustRightInd w:val="0"/>
        <w:spacing w:after="0" w:line="240" w:lineRule="auto"/>
        <w:rPr>
          <w:rFonts w:ascii="Times New Roman" w:hAnsi="Times New Roman" w:cs="Times New Roman"/>
          <w:lang w:val="en-US"/>
        </w:rPr>
      </w:pPr>
      <w:r w:rsidRPr="00B97EA4">
        <w:rPr>
          <w:rFonts w:ascii="Calibri" w:hAnsi="Calibri" w:cs="Calibri"/>
          <w:noProof/>
          <w:lang w:eastAsia="el-GR"/>
        </w:rPr>
        <w:lastRenderedPageBreak/>
        <w:drawing>
          <wp:inline distT="0" distB="0" distL="0" distR="0">
            <wp:extent cx="4993640" cy="914400"/>
            <wp:effectExtent l="19050" t="0" r="0" b="0"/>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srcRect/>
                    <a:stretch>
                      <a:fillRect/>
                    </a:stretch>
                  </pic:blipFill>
                  <pic:spPr bwMode="auto">
                    <a:xfrm>
                      <a:off x="0" y="0"/>
                      <a:ext cx="4993640" cy="914400"/>
                    </a:xfrm>
                    <a:prstGeom prst="rect">
                      <a:avLst/>
                    </a:prstGeom>
                    <a:noFill/>
                    <a:ln w="9525">
                      <a:noFill/>
                      <a:miter lim="800000"/>
                      <a:headEnd/>
                      <a:tailEnd/>
                    </a:ln>
                  </pic:spPr>
                </pic:pic>
              </a:graphicData>
            </a:graphic>
          </wp:inline>
        </w:drawing>
      </w:r>
    </w:p>
    <w:p w:rsidR="001312D4" w:rsidRPr="00B97EA4" w:rsidRDefault="001312D4" w:rsidP="001312D4">
      <w:pPr>
        <w:widowControl w:val="0"/>
        <w:autoSpaceDE w:val="0"/>
        <w:autoSpaceDN w:val="0"/>
        <w:adjustRightInd w:val="0"/>
        <w:spacing w:after="0" w:line="240" w:lineRule="auto"/>
        <w:rPr>
          <w:rFonts w:ascii="Times New Roman" w:hAnsi="Times New Roman" w:cs="Times New Roman"/>
        </w:rPr>
      </w:pPr>
      <w:r w:rsidRPr="00B97EA4">
        <w:rPr>
          <w:rFonts w:ascii="Times New Roman" w:hAnsi="Times New Roman" w:cs="Times New Roman"/>
        </w:rPr>
        <w:t xml:space="preserve"> Έχουν βρεθεί κολιέ, σκουλαρίκια, μενταγιόν, καρφίτσες, βραχιόλια, περιβραχιόνια, ζώνες, δαχτυλίδια, στεφάνια και άλλα περίτεχνα στολίδια των μαλλιών. Τα περισσότερα κοσμήματα είχαν φυτικά, ζωικά μοτίβα και συχνά  θέμα εμπνευσμένο από τους 12 θεούς όπως τα εξής: Τα σκουλαρίκια με τον φτερωτό Ερμή, οι καρφίτσες με την Αφροδίτη και τον γιό της, Έρωτα και ο αετός του Δία ήταν πολύ δημοφιλή σχέδια στην αρχαία Ελλάδα. </w:t>
      </w:r>
      <w:r w:rsidRPr="00B97EA4">
        <w:rPr>
          <w:rFonts w:ascii="Times New Roman" w:hAnsi="Times New Roman" w:cs="Times New Roman"/>
        </w:rPr>
        <w:br/>
      </w:r>
    </w:p>
    <w:p w:rsidR="001312D4" w:rsidRPr="00B97EA4" w:rsidRDefault="001312D4" w:rsidP="001312D4">
      <w:pPr>
        <w:widowControl w:val="0"/>
        <w:autoSpaceDE w:val="0"/>
        <w:autoSpaceDN w:val="0"/>
        <w:adjustRightInd w:val="0"/>
        <w:spacing w:after="0" w:line="240" w:lineRule="auto"/>
        <w:rPr>
          <w:rFonts w:ascii="Calibri" w:hAnsi="Calibri" w:cs="Calibri"/>
        </w:rPr>
      </w:pPr>
      <w:r w:rsidRPr="00B97EA4">
        <w:rPr>
          <w:rFonts w:ascii="Calibri" w:hAnsi="Calibri" w:cs="Calibri"/>
        </w:rPr>
        <w:t xml:space="preserve">       </w:t>
      </w:r>
    </w:p>
    <w:p w:rsidR="001312D4" w:rsidRPr="00B97EA4" w:rsidRDefault="001312D4" w:rsidP="001312D4">
      <w:pPr>
        <w:widowControl w:val="0"/>
        <w:autoSpaceDE w:val="0"/>
        <w:autoSpaceDN w:val="0"/>
        <w:adjustRightInd w:val="0"/>
        <w:spacing w:after="0" w:line="240" w:lineRule="auto"/>
        <w:rPr>
          <w:rFonts w:ascii="Calibri" w:hAnsi="Calibri" w:cs="Calibri"/>
        </w:rPr>
      </w:pPr>
    </w:p>
    <w:p w:rsidR="001312D4" w:rsidRDefault="001312D4" w:rsidP="001312D4">
      <w:pPr>
        <w:widowControl w:val="0"/>
        <w:tabs>
          <w:tab w:val="left" w:pos="8378"/>
        </w:tabs>
        <w:autoSpaceDE w:val="0"/>
        <w:autoSpaceDN w:val="0"/>
        <w:adjustRightInd w:val="0"/>
        <w:spacing w:after="0" w:line="240" w:lineRule="auto"/>
        <w:ind w:right="-642"/>
        <w:rPr>
          <w:rFonts w:ascii="Calibri" w:hAnsi="Calibri" w:cs="Calibri"/>
        </w:rPr>
      </w:pPr>
      <w:r w:rsidRPr="00B97EA4">
        <w:rPr>
          <w:rFonts w:ascii="Calibri" w:hAnsi="Calibri" w:cs="Calibri"/>
          <w:noProof/>
          <w:lang w:eastAsia="el-GR"/>
        </w:rPr>
        <w:drawing>
          <wp:inline distT="0" distB="0" distL="0" distR="0">
            <wp:extent cx="1741170" cy="1701800"/>
            <wp:effectExtent l="19050" t="0" r="0" b="0"/>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srcRect/>
                    <a:stretch>
                      <a:fillRect/>
                    </a:stretch>
                  </pic:blipFill>
                  <pic:spPr bwMode="auto">
                    <a:xfrm>
                      <a:off x="0" y="0"/>
                      <a:ext cx="1741170" cy="1701800"/>
                    </a:xfrm>
                    <a:prstGeom prst="rect">
                      <a:avLst/>
                    </a:prstGeom>
                    <a:noFill/>
                    <a:ln w="9525">
                      <a:noFill/>
                      <a:miter lim="800000"/>
                      <a:headEnd/>
                      <a:tailEnd/>
                    </a:ln>
                  </pic:spPr>
                </pic:pic>
              </a:graphicData>
            </a:graphic>
          </wp:inline>
        </w:drawing>
      </w:r>
      <w:r>
        <w:rPr>
          <w:rFonts w:ascii="Calibri" w:hAnsi="Calibri" w:cs="Calibri"/>
        </w:rPr>
        <w:t xml:space="preserve">      </w:t>
      </w:r>
      <w:r>
        <w:rPr>
          <w:rFonts w:ascii="Calibri" w:hAnsi="Calibri" w:cs="Calibri"/>
          <w:noProof/>
          <w:lang w:eastAsia="el-GR"/>
        </w:rPr>
        <w:drawing>
          <wp:inline distT="0" distB="0" distL="0" distR="0">
            <wp:extent cx="1590040" cy="771525"/>
            <wp:effectExtent l="19050" t="0" r="0" b="0"/>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srcRect/>
                    <a:stretch>
                      <a:fillRect/>
                    </a:stretch>
                  </pic:blipFill>
                  <pic:spPr bwMode="auto">
                    <a:xfrm>
                      <a:off x="0" y="0"/>
                      <a:ext cx="1590040" cy="771525"/>
                    </a:xfrm>
                    <a:prstGeom prst="rect">
                      <a:avLst/>
                    </a:prstGeom>
                    <a:noFill/>
                    <a:ln w="9525">
                      <a:noFill/>
                      <a:miter lim="800000"/>
                      <a:headEnd/>
                      <a:tailEnd/>
                    </a:ln>
                  </pic:spPr>
                </pic:pic>
              </a:graphicData>
            </a:graphic>
          </wp:inline>
        </w:drawing>
      </w:r>
      <w:r>
        <w:rPr>
          <w:rFonts w:ascii="Calibri" w:hAnsi="Calibri" w:cs="Calibri"/>
        </w:rPr>
        <w:t xml:space="preserve">                                  </w:t>
      </w:r>
      <w:r>
        <w:rPr>
          <w:rFonts w:ascii="Calibri" w:hAnsi="Calibri" w:cs="Calibri"/>
          <w:noProof/>
          <w:lang w:eastAsia="el-GR"/>
        </w:rPr>
        <w:drawing>
          <wp:inline distT="0" distB="0" distL="0" distR="0">
            <wp:extent cx="2083435" cy="1192530"/>
            <wp:effectExtent l="19050" t="0" r="0" b="0"/>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 cstate="print"/>
                    <a:srcRect/>
                    <a:stretch>
                      <a:fillRect/>
                    </a:stretch>
                  </pic:blipFill>
                  <pic:spPr bwMode="auto">
                    <a:xfrm>
                      <a:off x="0" y="0"/>
                      <a:ext cx="2083435" cy="1192530"/>
                    </a:xfrm>
                    <a:prstGeom prst="rect">
                      <a:avLst/>
                    </a:prstGeom>
                    <a:noFill/>
                    <a:ln w="9525">
                      <a:noFill/>
                      <a:miter lim="800000"/>
                      <a:headEnd/>
                      <a:tailEnd/>
                    </a:ln>
                  </pic:spPr>
                </pic:pic>
              </a:graphicData>
            </a:graphic>
          </wp:inline>
        </w:drawing>
      </w:r>
      <w:r>
        <w:rPr>
          <w:rFonts w:ascii="Calibri" w:hAnsi="Calibri" w:cs="Calibri"/>
          <w:noProof/>
          <w:lang w:eastAsia="el-GR"/>
        </w:rPr>
        <w:drawing>
          <wp:inline distT="0" distB="0" distL="0" distR="0">
            <wp:extent cx="2409190" cy="1605915"/>
            <wp:effectExtent l="19050" t="0" r="0" b="0"/>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6" cstate="print"/>
                    <a:srcRect/>
                    <a:stretch>
                      <a:fillRect/>
                    </a:stretch>
                  </pic:blipFill>
                  <pic:spPr bwMode="auto">
                    <a:xfrm>
                      <a:off x="0" y="0"/>
                      <a:ext cx="2409190" cy="1605915"/>
                    </a:xfrm>
                    <a:prstGeom prst="rect">
                      <a:avLst/>
                    </a:prstGeom>
                    <a:noFill/>
                    <a:ln w="9525">
                      <a:noFill/>
                      <a:miter lim="800000"/>
                      <a:headEnd/>
                      <a:tailEnd/>
                    </a:ln>
                  </pic:spPr>
                </pic:pic>
              </a:graphicData>
            </a:graphic>
          </wp:inline>
        </w:drawing>
      </w:r>
    </w:p>
    <w:p w:rsidR="001312D4" w:rsidRDefault="001312D4" w:rsidP="001312D4">
      <w:pPr>
        <w:widowControl w:val="0"/>
        <w:tabs>
          <w:tab w:val="left" w:pos="8378"/>
        </w:tabs>
        <w:autoSpaceDE w:val="0"/>
        <w:autoSpaceDN w:val="0"/>
        <w:adjustRightInd w:val="0"/>
        <w:spacing w:after="0" w:line="240" w:lineRule="auto"/>
        <w:ind w:right="-642"/>
        <w:rPr>
          <w:rFonts w:ascii="Calibri" w:hAnsi="Calibri" w:cs="Calibri"/>
        </w:rPr>
      </w:pPr>
    </w:p>
    <w:p w:rsidR="001312D4" w:rsidRDefault="001312D4" w:rsidP="001312D4">
      <w:pPr>
        <w:widowControl w:val="0"/>
        <w:tabs>
          <w:tab w:val="left" w:pos="8378"/>
        </w:tabs>
        <w:autoSpaceDE w:val="0"/>
        <w:autoSpaceDN w:val="0"/>
        <w:adjustRightInd w:val="0"/>
        <w:spacing w:after="0" w:line="240" w:lineRule="auto"/>
        <w:ind w:right="-642"/>
        <w:rPr>
          <w:rFonts w:ascii="Calibri" w:hAnsi="Calibri" w:cs="Calibri"/>
        </w:rPr>
      </w:pPr>
      <w:r>
        <w:rPr>
          <w:rFonts w:ascii="Calibri" w:hAnsi="Calibri" w:cs="Calibri"/>
        </w:rPr>
        <w:t xml:space="preserve">                                  </w:t>
      </w:r>
    </w:p>
    <w:p w:rsidR="001312D4" w:rsidRDefault="001312D4" w:rsidP="001312D4">
      <w:pPr>
        <w:widowControl w:val="0"/>
        <w:tabs>
          <w:tab w:val="left" w:pos="8378"/>
        </w:tabs>
        <w:autoSpaceDE w:val="0"/>
        <w:autoSpaceDN w:val="0"/>
        <w:adjustRightInd w:val="0"/>
        <w:spacing w:after="0" w:line="240" w:lineRule="auto"/>
        <w:ind w:right="-642"/>
        <w:rPr>
          <w:rFonts w:ascii="Calibri" w:hAnsi="Calibri" w:cs="Calibri"/>
        </w:rPr>
      </w:pPr>
    </w:p>
    <w:p w:rsidR="001312D4" w:rsidRDefault="001312D4" w:rsidP="001312D4">
      <w:pPr>
        <w:widowControl w:val="0"/>
        <w:tabs>
          <w:tab w:val="left" w:pos="8378"/>
        </w:tabs>
        <w:autoSpaceDE w:val="0"/>
        <w:autoSpaceDN w:val="0"/>
        <w:adjustRightInd w:val="0"/>
        <w:spacing w:after="0" w:line="240" w:lineRule="auto"/>
        <w:ind w:right="-642"/>
        <w:rPr>
          <w:rFonts w:ascii="Calibri" w:hAnsi="Calibri" w:cs="Calibri"/>
        </w:rPr>
      </w:pPr>
      <w:r>
        <w:rPr>
          <w:rFonts w:ascii="Calibri" w:hAnsi="Calibri" w:cs="Calibri"/>
        </w:rPr>
        <w:t xml:space="preserve">                        </w:t>
      </w:r>
    </w:p>
    <w:p w:rsidR="001312D4" w:rsidRDefault="001312D4" w:rsidP="001312D4">
      <w:pPr>
        <w:rPr>
          <w:color w:val="000000" w:themeColor="text1"/>
          <w:sz w:val="24"/>
          <w:szCs w:val="24"/>
          <w:lang w:val="en-US"/>
        </w:rPr>
      </w:pPr>
      <w:r>
        <w:rPr>
          <w:rFonts w:ascii="Calibri" w:hAnsi="Calibri" w:cs="Calibri"/>
          <w:noProof/>
          <w:lang w:eastAsia="el-GR"/>
        </w:rPr>
        <w:drawing>
          <wp:inline distT="0" distB="0" distL="0" distR="0">
            <wp:extent cx="1908175" cy="1812925"/>
            <wp:effectExtent l="19050" t="0" r="0" b="0"/>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7" cstate="print"/>
                    <a:srcRect/>
                    <a:stretch>
                      <a:fillRect/>
                    </a:stretch>
                  </pic:blipFill>
                  <pic:spPr bwMode="auto">
                    <a:xfrm>
                      <a:off x="0" y="0"/>
                      <a:ext cx="1908175" cy="1812925"/>
                    </a:xfrm>
                    <a:prstGeom prst="rect">
                      <a:avLst/>
                    </a:prstGeom>
                    <a:noFill/>
                    <a:ln w="9525">
                      <a:noFill/>
                      <a:miter lim="800000"/>
                      <a:headEnd/>
                      <a:tailEnd/>
                    </a:ln>
                  </pic:spPr>
                </pic:pic>
              </a:graphicData>
            </a:graphic>
          </wp:inline>
        </w:drawing>
      </w:r>
      <w:r>
        <w:rPr>
          <w:rFonts w:ascii="Calibri" w:hAnsi="Calibri" w:cs="Calibri"/>
          <w:noProof/>
          <w:lang w:eastAsia="el-GR"/>
        </w:rPr>
        <w:drawing>
          <wp:inline distT="0" distB="0" distL="0" distR="0">
            <wp:extent cx="1772920" cy="1327785"/>
            <wp:effectExtent l="19050" t="0" r="0" b="0"/>
            <wp:docPr id="34"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cstate="print"/>
                    <a:srcRect/>
                    <a:stretch>
                      <a:fillRect/>
                    </a:stretch>
                  </pic:blipFill>
                  <pic:spPr bwMode="auto">
                    <a:xfrm>
                      <a:off x="0" y="0"/>
                      <a:ext cx="1772920" cy="1327785"/>
                    </a:xfrm>
                    <a:prstGeom prst="rect">
                      <a:avLst/>
                    </a:prstGeom>
                    <a:noFill/>
                    <a:ln w="9525">
                      <a:noFill/>
                      <a:miter lim="800000"/>
                      <a:headEnd/>
                      <a:tailEnd/>
                    </a:ln>
                  </pic:spPr>
                </pic:pic>
              </a:graphicData>
            </a:graphic>
          </wp:inline>
        </w:drawing>
      </w:r>
    </w:p>
    <w:p w:rsidR="001312D4" w:rsidRPr="001312D4" w:rsidRDefault="001312D4" w:rsidP="001312D4">
      <w:pPr>
        <w:rPr>
          <w:color w:val="000000" w:themeColor="text1"/>
          <w:sz w:val="24"/>
          <w:szCs w:val="24"/>
          <w:lang w:val="en-US"/>
        </w:rPr>
      </w:pPr>
    </w:p>
    <w:p w:rsidR="00B97EA4" w:rsidRDefault="003747FA" w:rsidP="003747FA">
      <w:pPr>
        <w:rPr>
          <w:color w:val="E36C0A" w:themeColor="accent6" w:themeShade="BF"/>
          <w:sz w:val="40"/>
          <w:szCs w:val="32"/>
        </w:rPr>
      </w:pPr>
      <w:r>
        <w:rPr>
          <w:color w:val="000000" w:themeColor="text1"/>
          <w:sz w:val="32"/>
          <w:szCs w:val="32"/>
        </w:rPr>
        <w:t xml:space="preserve">           </w:t>
      </w:r>
      <w:r w:rsidRPr="002779AA">
        <w:rPr>
          <w:color w:val="E36C0A" w:themeColor="accent6" w:themeShade="BF"/>
          <w:sz w:val="40"/>
          <w:szCs w:val="32"/>
        </w:rPr>
        <w:t xml:space="preserve">                  </w:t>
      </w:r>
      <w:r>
        <w:rPr>
          <w:color w:val="E36C0A" w:themeColor="accent6" w:themeShade="BF"/>
          <w:sz w:val="40"/>
          <w:szCs w:val="32"/>
        </w:rPr>
        <w:t xml:space="preserve">    </w:t>
      </w:r>
    </w:p>
    <w:p w:rsidR="003747FA" w:rsidRDefault="00B97EA4" w:rsidP="003747FA">
      <w:pPr>
        <w:rPr>
          <w:b/>
          <w:i/>
          <w:color w:val="E36C0A" w:themeColor="accent6" w:themeShade="BF"/>
          <w:sz w:val="40"/>
          <w:szCs w:val="32"/>
          <w:u w:val="single"/>
        </w:rPr>
      </w:pPr>
      <w:r>
        <w:rPr>
          <w:color w:val="E36C0A" w:themeColor="accent6" w:themeShade="BF"/>
          <w:sz w:val="40"/>
          <w:szCs w:val="32"/>
        </w:rPr>
        <w:lastRenderedPageBreak/>
        <w:t xml:space="preserve">                     </w:t>
      </w:r>
      <w:r w:rsidR="003747FA">
        <w:rPr>
          <w:color w:val="E36C0A" w:themeColor="accent6" w:themeShade="BF"/>
          <w:sz w:val="40"/>
          <w:szCs w:val="32"/>
        </w:rPr>
        <w:t xml:space="preserve"> </w:t>
      </w:r>
      <w:r w:rsidR="003747FA">
        <w:rPr>
          <w:b/>
          <w:i/>
          <w:color w:val="E36C0A" w:themeColor="accent6" w:themeShade="BF"/>
          <w:sz w:val="40"/>
          <w:szCs w:val="32"/>
          <w:u w:val="single"/>
        </w:rPr>
        <w:t>ΒΙΒΛΙΟΓΡΑΦΙΑ-ΠΗΓΕΣ</w:t>
      </w:r>
    </w:p>
    <w:p w:rsidR="003747FA" w:rsidRDefault="003747FA" w:rsidP="003747FA">
      <w:pPr>
        <w:rPr>
          <w:b/>
          <w:i/>
          <w:color w:val="E36C0A" w:themeColor="accent6" w:themeShade="BF"/>
          <w:sz w:val="40"/>
          <w:szCs w:val="32"/>
          <w:u w:val="single"/>
        </w:rPr>
      </w:pPr>
    </w:p>
    <w:p w:rsidR="003747FA" w:rsidRDefault="003747FA" w:rsidP="003747FA">
      <w:pPr>
        <w:spacing w:after="0" w:line="240" w:lineRule="auto"/>
        <w:rPr>
          <w:rFonts w:ascii="Times New Roman" w:eastAsia="Times New Roman" w:hAnsi="Times New Roman" w:cs="Times New Roman"/>
          <w:sz w:val="24"/>
          <w:szCs w:val="24"/>
          <w:lang w:eastAsia="el-GR"/>
        </w:rPr>
      </w:pPr>
      <w:r>
        <w:rPr>
          <w:rFonts w:ascii="Times New Roman" w:eastAsia="Times New Roman" w:hAnsi="Times New Roman" w:cs="Times New Roman"/>
          <w:sz w:val="24"/>
          <w:szCs w:val="24"/>
          <w:lang w:eastAsia="el-GR"/>
        </w:rPr>
        <w:t xml:space="preserve">                                            </w:t>
      </w:r>
      <w:hyperlink r:id="rId39" w:tgtFrame="_new" w:history="1">
        <w:r w:rsidRPr="009938F7">
          <w:rPr>
            <w:rFonts w:ascii="Times New Roman" w:eastAsia="Times New Roman" w:hAnsi="Times New Roman" w:cs="Times New Roman"/>
            <w:color w:val="0000FF"/>
            <w:sz w:val="24"/>
            <w:szCs w:val="24"/>
            <w:u w:val="single"/>
            <w:lang w:eastAsia="el-GR"/>
          </w:rPr>
          <w:t>http://www.e-istoria.com/</w:t>
        </w:r>
      </w:hyperlink>
    </w:p>
    <w:p w:rsidR="003747FA" w:rsidRPr="009938F7" w:rsidRDefault="003747FA" w:rsidP="003747FA">
      <w:pPr>
        <w:spacing w:after="0" w:line="240" w:lineRule="auto"/>
        <w:rPr>
          <w:rFonts w:ascii="Times New Roman" w:eastAsia="Times New Roman" w:hAnsi="Times New Roman" w:cs="Times New Roman"/>
          <w:sz w:val="24"/>
          <w:szCs w:val="24"/>
          <w:lang w:eastAsia="el-GR"/>
        </w:rPr>
      </w:pPr>
    </w:p>
    <w:p w:rsidR="003747FA" w:rsidRDefault="003747FA" w:rsidP="003747FA">
      <w:pPr>
        <w:spacing w:after="0" w:line="240" w:lineRule="auto"/>
        <w:rPr>
          <w:rFonts w:ascii="Times New Roman" w:eastAsia="Times New Roman" w:hAnsi="Times New Roman" w:cs="Times New Roman"/>
          <w:sz w:val="24"/>
          <w:szCs w:val="24"/>
          <w:lang w:eastAsia="el-GR"/>
        </w:rPr>
      </w:pPr>
      <w:r>
        <w:rPr>
          <w:rFonts w:ascii="Times New Roman" w:eastAsia="Times New Roman" w:hAnsi="Times New Roman" w:cs="Times New Roman"/>
          <w:sz w:val="24"/>
          <w:szCs w:val="24"/>
          <w:lang w:eastAsia="el-GR"/>
        </w:rPr>
        <w:t xml:space="preserve">                                            </w:t>
      </w:r>
      <w:hyperlink r:id="rId40" w:history="1">
        <w:r w:rsidRPr="009938F7">
          <w:rPr>
            <w:rFonts w:ascii="Times New Roman" w:eastAsia="Times New Roman" w:hAnsi="Times New Roman" w:cs="Times New Roman"/>
            <w:color w:val="0000FF"/>
            <w:sz w:val="24"/>
            <w:szCs w:val="24"/>
            <w:u w:val="single"/>
            <w:lang w:val="en-US" w:eastAsia="el-GR"/>
          </w:rPr>
          <w:t>http</w:t>
        </w:r>
        <w:r w:rsidRPr="009938F7">
          <w:rPr>
            <w:rFonts w:ascii="Times New Roman" w:eastAsia="Times New Roman" w:hAnsi="Times New Roman" w:cs="Times New Roman"/>
            <w:color w:val="0000FF"/>
            <w:sz w:val="24"/>
            <w:szCs w:val="24"/>
            <w:u w:val="single"/>
            <w:lang w:eastAsia="el-GR"/>
          </w:rPr>
          <w:t>://</w:t>
        </w:r>
        <w:r w:rsidRPr="009938F7">
          <w:rPr>
            <w:rFonts w:ascii="Times New Roman" w:eastAsia="Times New Roman" w:hAnsi="Times New Roman" w:cs="Times New Roman"/>
            <w:color w:val="0000FF"/>
            <w:sz w:val="24"/>
            <w:szCs w:val="24"/>
            <w:u w:val="single"/>
            <w:lang w:val="en-US" w:eastAsia="el-GR"/>
          </w:rPr>
          <w:t>www</w:t>
        </w:r>
        <w:r w:rsidRPr="009938F7">
          <w:rPr>
            <w:rFonts w:ascii="Times New Roman" w:eastAsia="Times New Roman" w:hAnsi="Times New Roman" w:cs="Times New Roman"/>
            <w:color w:val="0000FF"/>
            <w:sz w:val="24"/>
            <w:szCs w:val="24"/>
            <w:u w:val="single"/>
            <w:lang w:eastAsia="el-GR"/>
          </w:rPr>
          <w:t>.</w:t>
        </w:r>
        <w:r w:rsidRPr="009938F7">
          <w:rPr>
            <w:rFonts w:ascii="Times New Roman" w:eastAsia="Times New Roman" w:hAnsi="Times New Roman" w:cs="Times New Roman"/>
            <w:color w:val="0000FF"/>
            <w:sz w:val="24"/>
            <w:szCs w:val="24"/>
            <w:u w:val="single"/>
            <w:lang w:val="en-US" w:eastAsia="el-GR"/>
          </w:rPr>
          <w:t>fhw</w:t>
        </w:r>
        <w:r w:rsidRPr="009938F7">
          <w:rPr>
            <w:rFonts w:ascii="Times New Roman" w:eastAsia="Times New Roman" w:hAnsi="Times New Roman" w:cs="Times New Roman"/>
            <w:color w:val="0000FF"/>
            <w:sz w:val="24"/>
            <w:szCs w:val="24"/>
            <w:u w:val="single"/>
            <w:lang w:eastAsia="el-GR"/>
          </w:rPr>
          <w:t>.</w:t>
        </w:r>
        <w:r w:rsidRPr="009938F7">
          <w:rPr>
            <w:rFonts w:ascii="Times New Roman" w:eastAsia="Times New Roman" w:hAnsi="Times New Roman" w:cs="Times New Roman"/>
            <w:color w:val="0000FF"/>
            <w:sz w:val="24"/>
            <w:szCs w:val="24"/>
            <w:u w:val="single"/>
            <w:lang w:val="en-US" w:eastAsia="el-GR"/>
          </w:rPr>
          <w:t>gr</w:t>
        </w:r>
        <w:r w:rsidRPr="009938F7">
          <w:rPr>
            <w:rFonts w:ascii="Times New Roman" w:eastAsia="Times New Roman" w:hAnsi="Times New Roman" w:cs="Times New Roman"/>
            <w:color w:val="0000FF"/>
            <w:sz w:val="24"/>
            <w:szCs w:val="24"/>
            <w:u w:val="single"/>
            <w:lang w:eastAsia="el-GR"/>
          </w:rPr>
          <w:t>/</w:t>
        </w:r>
        <w:r w:rsidRPr="009938F7">
          <w:rPr>
            <w:rFonts w:ascii="Times New Roman" w:eastAsia="Times New Roman" w:hAnsi="Times New Roman" w:cs="Times New Roman"/>
            <w:color w:val="0000FF"/>
            <w:sz w:val="24"/>
            <w:szCs w:val="24"/>
            <w:u w:val="single"/>
            <w:lang w:val="en-US" w:eastAsia="el-GR"/>
          </w:rPr>
          <w:t>fhw</w:t>
        </w:r>
        <w:r w:rsidRPr="009938F7">
          <w:rPr>
            <w:rFonts w:ascii="Times New Roman" w:eastAsia="Times New Roman" w:hAnsi="Times New Roman" w:cs="Times New Roman"/>
            <w:color w:val="0000FF"/>
            <w:sz w:val="24"/>
            <w:szCs w:val="24"/>
            <w:u w:val="single"/>
            <w:lang w:eastAsia="el-GR"/>
          </w:rPr>
          <w:t>/</w:t>
        </w:r>
      </w:hyperlink>
    </w:p>
    <w:p w:rsidR="003747FA" w:rsidRDefault="003747FA" w:rsidP="003747FA">
      <w:pPr>
        <w:spacing w:after="0" w:line="240" w:lineRule="auto"/>
        <w:rPr>
          <w:rFonts w:ascii="Times New Roman" w:eastAsia="Times New Roman" w:hAnsi="Times New Roman" w:cs="Times New Roman"/>
          <w:sz w:val="24"/>
          <w:szCs w:val="24"/>
          <w:lang w:eastAsia="el-GR"/>
        </w:rPr>
      </w:pPr>
      <w:r>
        <w:rPr>
          <w:rFonts w:ascii="Times New Roman" w:eastAsia="Times New Roman" w:hAnsi="Times New Roman" w:cs="Times New Roman"/>
          <w:sz w:val="24"/>
          <w:szCs w:val="24"/>
          <w:lang w:eastAsia="el-GR"/>
        </w:rPr>
        <w:t xml:space="preserve">                                                  </w:t>
      </w:r>
    </w:p>
    <w:p w:rsidR="003747FA" w:rsidRPr="009938F7" w:rsidRDefault="003747FA" w:rsidP="003747FA">
      <w:pPr>
        <w:spacing w:after="0" w:line="240" w:lineRule="auto"/>
        <w:rPr>
          <w:rFonts w:ascii="Times New Roman" w:eastAsia="Times New Roman" w:hAnsi="Times New Roman" w:cs="Times New Roman"/>
          <w:sz w:val="24"/>
          <w:szCs w:val="24"/>
          <w:lang w:eastAsia="el-GR"/>
        </w:rPr>
      </w:pPr>
      <w:r>
        <w:rPr>
          <w:rFonts w:ascii="Times New Roman" w:eastAsia="Times New Roman" w:hAnsi="Times New Roman" w:cs="Times New Roman"/>
          <w:sz w:val="24"/>
          <w:szCs w:val="24"/>
          <w:lang w:eastAsia="el-GR"/>
        </w:rPr>
        <w:t xml:space="preserve">                                             </w:t>
      </w:r>
    </w:p>
    <w:p w:rsidR="003747FA" w:rsidRDefault="003747FA" w:rsidP="003747FA">
      <w:pPr>
        <w:rPr>
          <w:rFonts w:ascii="Times New Roman" w:eastAsia="Times New Roman" w:hAnsi="Times New Roman" w:cs="Times New Roman"/>
          <w:sz w:val="24"/>
          <w:szCs w:val="24"/>
          <w:lang w:eastAsia="el-GR"/>
        </w:rPr>
      </w:pPr>
      <w:r>
        <w:rPr>
          <w:color w:val="000000" w:themeColor="text1"/>
          <w:sz w:val="28"/>
          <w:szCs w:val="32"/>
        </w:rPr>
        <w:t xml:space="preserve">                                       </w:t>
      </w:r>
      <w:hyperlink r:id="rId41" w:history="1">
        <w:r w:rsidRPr="009938F7">
          <w:rPr>
            <w:rFonts w:ascii="Times New Roman" w:eastAsia="Times New Roman" w:hAnsi="Times New Roman" w:cs="Times New Roman"/>
            <w:color w:val="0000FF"/>
            <w:sz w:val="24"/>
            <w:szCs w:val="24"/>
            <w:u w:val="single"/>
            <w:lang w:val="en-US" w:eastAsia="el-GR"/>
          </w:rPr>
          <w:t>http</w:t>
        </w:r>
        <w:r w:rsidRPr="002779AA">
          <w:rPr>
            <w:rFonts w:ascii="Times New Roman" w:eastAsia="Times New Roman" w:hAnsi="Times New Roman" w:cs="Times New Roman"/>
            <w:color w:val="0000FF"/>
            <w:sz w:val="24"/>
            <w:szCs w:val="24"/>
            <w:u w:val="single"/>
            <w:lang w:eastAsia="el-GR"/>
          </w:rPr>
          <w:t>://</w:t>
        </w:r>
        <w:r w:rsidRPr="009938F7">
          <w:rPr>
            <w:rFonts w:ascii="Times New Roman" w:eastAsia="Times New Roman" w:hAnsi="Times New Roman" w:cs="Times New Roman"/>
            <w:color w:val="0000FF"/>
            <w:sz w:val="24"/>
            <w:szCs w:val="24"/>
            <w:u w:val="single"/>
            <w:lang w:val="en-US" w:eastAsia="el-GR"/>
          </w:rPr>
          <w:t>polioxni</w:t>
        </w:r>
        <w:r w:rsidRPr="002779AA">
          <w:rPr>
            <w:rFonts w:ascii="Times New Roman" w:eastAsia="Times New Roman" w:hAnsi="Times New Roman" w:cs="Times New Roman"/>
            <w:color w:val="0000FF"/>
            <w:sz w:val="24"/>
            <w:szCs w:val="24"/>
            <w:u w:val="single"/>
            <w:lang w:eastAsia="el-GR"/>
          </w:rPr>
          <w:t>.</w:t>
        </w:r>
        <w:r w:rsidRPr="009938F7">
          <w:rPr>
            <w:rFonts w:ascii="Times New Roman" w:eastAsia="Times New Roman" w:hAnsi="Times New Roman" w:cs="Times New Roman"/>
            <w:color w:val="0000FF"/>
            <w:sz w:val="24"/>
            <w:szCs w:val="24"/>
            <w:u w:val="single"/>
            <w:lang w:val="en-US" w:eastAsia="el-GR"/>
          </w:rPr>
          <w:t>wordpress</w:t>
        </w:r>
        <w:r w:rsidRPr="002779AA">
          <w:rPr>
            <w:rFonts w:ascii="Times New Roman" w:eastAsia="Times New Roman" w:hAnsi="Times New Roman" w:cs="Times New Roman"/>
            <w:color w:val="0000FF"/>
            <w:sz w:val="24"/>
            <w:szCs w:val="24"/>
            <w:u w:val="single"/>
            <w:lang w:eastAsia="el-GR"/>
          </w:rPr>
          <w:t>.</w:t>
        </w:r>
        <w:r w:rsidRPr="009938F7">
          <w:rPr>
            <w:rFonts w:ascii="Times New Roman" w:eastAsia="Times New Roman" w:hAnsi="Times New Roman" w:cs="Times New Roman"/>
            <w:color w:val="0000FF"/>
            <w:sz w:val="24"/>
            <w:szCs w:val="24"/>
            <w:u w:val="single"/>
            <w:lang w:val="en-US" w:eastAsia="el-GR"/>
          </w:rPr>
          <w:t>com</w:t>
        </w:r>
      </w:hyperlink>
    </w:p>
    <w:p w:rsidR="003747FA" w:rsidRPr="009938F7" w:rsidRDefault="003747FA" w:rsidP="003747FA">
      <w:pPr>
        <w:rPr>
          <w:rFonts w:ascii="Times New Roman" w:eastAsia="Times New Roman" w:hAnsi="Times New Roman" w:cs="Times New Roman"/>
          <w:sz w:val="24"/>
          <w:szCs w:val="24"/>
          <w:lang w:eastAsia="el-GR"/>
        </w:rPr>
      </w:pPr>
      <w:r w:rsidRPr="00193323">
        <w:rPr>
          <w:rFonts w:ascii="Times New Roman" w:eastAsia="Times New Roman" w:hAnsi="Times New Roman" w:cs="Times New Roman"/>
          <w:sz w:val="24"/>
          <w:szCs w:val="24"/>
          <w:lang w:eastAsia="el-GR"/>
        </w:rPr>
        <w:t xml:space="preserve">             </w:t>
      </w:r>
      <w:hyperlink r:id="rId42" w:tgtFrame="_blank" w:history="1">
        <w:r w:rsidRPr="00193323">
          <w:rPr>
            <w:rStyle w:val="-"/>
            <w:rFonts w:ascii="Times New Roman" w:eastAsia="Times New Roman" w:hAnsi="Times New Roman" w:cs="Times New Roman"/>
            <w:sz w:val="24"/>
            <w:szCs w:val="24"/>
            <w:lang w:eastAsia="el-GR"/>
          </w:rPr>
          <w:t>http://4gym-kozan.koz.sch.gr/ergasies/foresies/sub4comenius5.htm</w:t>
        </w:r>
      </w:hyperlink>
      <w:r w:rsidRPr="00193323">
        <w:rPr>
          <w:rFonts w:ascii="Times New Roman" w:eastAsia="Times New Roman" w:hAnsi="Times New Roman" w:cs="Times New Roman"/>
          <w:sz w:val="24"/>
          <w:szCs w:val="24"/>
          <w:lang w:eastAsia="el-GR"/>
        </w:rPr>
        <w:t>,</w:t>
      </w:r>
    </w:p>
    <w:p w:rsidR="003747FA" w:rsidRDefault="003747FA" w:rsidP="003747FA">
      <w:pPr>
        <w:rPr>
          <w:rFonts w:ascii="Times New Roman" w:eastAsia="Times New Roman" w:hAnsi="Times New Roman" w:cs="Times New Roman"/>
          <w:sz w:val="24"/>
          <w:szCs w:val="24"/>
          <w:lang w:eastAsia="el-GR"/>
        </w:rPr>
      </w:pPr>
      <w:r>
        <w:rPr>
          <w:color w:val="000000" w:themeColor="text1"/>
          <w:sz w:val="28"/>
          <w:szCs w:val="32"/>
        </w:rPr>
        <w:t xml:space="preserve">                          </w:t>
      </w:r>
      <w:hyperlink r:id="rId43" w:history="1">
        <w:r w:rsidRPr="009938F7">
          <w:rPr>
            <w:rFonts w:ascii="Times New Roman" w:eastAsia="Times New Roman" w:hAnsi="Times New Roman" w:cs="Times New Roman"/>
            <w:color w:val="0000FF"/>
            <w:sz w:val="24"/>
            <w:szCs w:val="24"/>
            <w:u w:val="single"/>
            <w:lang w:val="en-US" w:eastAsia="el-GR"/>
          </w:rPr>
          <w:t>http</w:t>
        </w:r>
        <w:r w:rsidRPr="009938F7">
          <w:rPr>
            <w:rFonts w:ascii="Times New Roman" w:eastAsia="Times New Roman" w:hAnsi="Times New Roman" w:cs="Times New Roman"/>
            <w:color w:val="0000FF"/>
            <w:sz w:val="24"/>
            <w:szCs w:val="24"/>
            <w:u w:val="single"/>
            <w:lang w:eastAsia="el-GR"/>
          </w:rPr>
          <w:t>://</w:t>
        </w:r>
        <w:r w:rsidRPr="009938F7">
          <w:rPr>
            <w:rFonts w:ascii="Times New Roman" w:eastAsia="Times New Roman" w:hAnsi="Times New Roman" w:cs="Times New Roman"/>
            <w:color w:val="0000FF"/>
            <w:sz w:val="24"/>
            <w:szCs w:val="24"/>
            <w:u w:val="single"/>
            <w:lang w:val="en-US" w:eastAsia="el-GR"/>
          </w:rPr>
          <w:t>www</w:t>
        </w:r>
        <w:r w:rsidRPr="009938F7">
          <w:rPr>
            <w:rFonts w:ascii="Times New Roman" w:eastAsia="Times New Roman" w:hAnsi="Times New Roman" w:cs="Times New Roman"/>
            <w:color w:val="0000FF"/>
            <w:sz w:val="24"/>
            <w:szCs w:val="24"/>
            <w:u w:val="single"/>
            <w:lang w:eastAsia="el-GR"/>
          </w:rPr>
          <w:t>.</w:t>
        </w:r>
        <w:r w:rsidRPr="009938F7">
          <w:rPr>
            <w:rFonts w:ascii="Times New Roman" w:eastAsia="Times New Roman" w:hAnsi="Times New Roman" w:cs="Times New Roman"/>
            <w:color w:val="0000FF"/>
            <w:sz w:val="24"/>
            <w:szCs w:val="24"/>
            <w:u w:val="single"/>
            <w:lang w:val="en-US" w:eastAsia="el-GR"/>
          </w:rPr>
          <w:t>fhw</w:t>
        </w:r>
        <w:r w:rsidRPr="009938F7">
          <w:rPr>
            <w:rFonts w:ascii="Times New Roman" w:eastAsia="Times New Roman" w:hAnsi="Times New Roman" w:cs="Times New Roman"/>
            <w:color w:val="0000FF"/>
            <w:sz w:val="24"/>
            <w:szCs w:val="24"/>
            <w:u w:val="single"/>
            <w:lang w:eastAsia="el-GR"/>
          </w:rPr>
          <w:t>.</w:t>
        </w:r>
        <w:r w:rsidRPr="009938F7">
          <w:rPr>
            <w:rFonts w:ascii="Times New Roman" w:eastAsia="Times New Roman" w:hAnsi="Times New Roman" w:cs="Times New Roman"/>
            <w:color w:val="0000FF"/>
            <w:sz w:val="24"/>
            <w:szCs w:val="24"/>
            <w:u w:val="single"/>
            <w:lang w:val="en-US" w:eastAsia="el-GR"/>
          </w:rPr>
          <w:t>gr</w:t>
        </w:r>
        <w:r w:rsidRPr="009938F7">
          <w:rPr>
            <w:rFonts w:ascii="Times New Roman" w:eastAsia="Times New Roman" w:hAnsi="Times New Roman" w:cs="Times New Roman"/>
            <w:color w:val="0000FF"/>
            <w:sz w:val="24"/>
            <w:szCs w:val="24"/>
            <w:u w:val="single"/>
            <w:lang w:eastAsia="el-GR"/>
          </w:rPr>
          <w:t>/</w:t>
        </w:r>
        <w:r w:rsidRPr="009938F7">
          <w:rPr>
            <w:rFonts w:ascii="Times New Roman" w:eastAsia="Times New Roman" w:hAnsi="Times New Roman" w:cs="Times New Roman"/>
            <w:color w:val="0000FF"/>
            <w:sz w:val="24"/>
            <w:szCs w:val="24"/>
            <w:u w:val="single"/>
            <w:lang w:val="en-US" w:eastAsia="el-GR"/>
          </w:rPr>
          <w:t>exhibitions</w:t>
        </w:r>
        <w:r w:rsidRPr="009938F7">
          <w:rPr>
            <w:rFonts w:ascii="Times New Roman" w:eastAsia="Times New Roman" w:hAnsi="Times New Roman" w:cs="Times New Roman"/>
            <w:color w:val="0000FF"/>
            <w:sz w:val="24"/>
            <w:szCs w:val="24"/>
            <w:u w:val="single"/>
            <w:lang w:eastAsia="el-GR"/>
          </w:rPr>
          <w:t>/</w:t>
        </w:r>
        <w:r w:rsidRPr="009938F7">
          <w:rPr>
            <w:rFonts w:ascii="Times New Roman" w:eastAsia="Times New Roman" w:hAnsi="Times New Roman" w:cs="Times New Roman"/>
            <w:color w:val="0000FF"/>
            <w:sz w:val="24"/>
            <w:szCs w:val="24"/>
            <w:u w:val="single"/>
            <w:lang w:val="en-US" w:eastAsia="el-GR"/>
          </w:rPr>
          <w:t>hellenic</w:t>
        </w:r>
        <w:r w:rsidRPr="009938F7">
          <w:rPr>
            <w:rFonts w:ascii="Times New Roman" w:eastAsia="Times New Roman" w:hAnsi="Times New Roman" w:cs="Times New Roman"/>
            <w:color w:val="0000FF"/>
            <w:sz w:val="24"/>
            <w:szCs w:val="24"/>
            <w:u w:val="single"/>
            <w:lang w:eastAsia="el-GR"/>
          </w:rPr>
          <w:t>_</w:t>
        </w:r>
        <w:r w:rsidRPr="009938F7">
          <w:rPr>
            <w:rFonts w:ascii="Times New Roman" w:eastAsia="Times New Roman" w:hAnsi="Times New Roman" w:cs="Times New Roman"/>
            <w:color w:val="0000FF"/>
            <w:sz w:val="24"/>
            <w:szCs w:val="24"/>
            <w:u w:val="single"/>
            <w:lang w:val="en-US" w:eastAsia="el-GR"/>
          </w:rPr>
          <w:t>costume</w:t>
        </w:r>
        <w:r w:rsidRPr="009938F7">
          <w:rPr>
            <w:rFonts w:ascii="Times New Roman" w:eastAsia="Times New Roman" w:hAnsi="Times New Roman" w:cs="Times New Roman"/>
            <w:color w:val="0000FF"/>
            <w:sz w:val="24"/>
            <w:szCs w:val="24"/>
            <w:u w:val="single"/>
            <w:lang w:eastAsia="el-GR"/>
          </w:rPr>
          <w:t>/#</w:t>
        </w:r>
      </w:hyperlink>
    </w:p>
    <w:p w:rsidR="003747FA" w:rsidRDefault="003747FA" w:rsidP="003747FA">
      <w:r>
        <w:rPr>
          <w:rFonts w:ascii="Times New Roman" w:eastAsia="Times New Roman" w:hAnsi="Times New Roman" w:cs="Times New Roman"/>
          <w:sz w:val="24"/>
          <w:szCs w:val="24"/>
          <w:lang w:eastAsia="el-GR"/>
        </w:rPr>
        <w:t xml:space="preserve">                         </w:t>
      </w:r>
      <w:hyperlink r:id="rId44" w:tgtFrame="_blank" w:history="1">
        <w:r w:rsidRPr="00193323">
          <w:rPr>
            <w:rStyle w:val="-"/>
            <w:rFonts w:ascii="Times New Roman" w:eastAsia="Times New Roman" w:hAnsi="Times New Roman" w:cs="Times New Roman"/>
            <w:sz w:val="24"/>
            <w:szCs w:val="24"/>
            <w:lang w:eastAsia="el-GR"/>
          </w:rPr>
          <w:t>http://www.fhw.gr/exhibitions/hellenic_costume/gr/firstpage2.html</w:t>
        </w:r>
      </w:hyperlink>
    </w:p>
    <w:p w:rsidR="005D38BF" w:rsidRDefault="005D38BF" w:rsidP="003747FA">
      <w:r>
        <w:t xml:space="preserve">                                   </w:t>
      </w:r>
      <w:hyperlink r:id="rId45" w:history="1">
        <w:r>
          <w:rPr>
            <w:rStyle w:val="-"/>
          </w:rPr>
          <w:t>http://sgtogias.tripod.com/articles/ancientathens.html</w:t>
        </w:r>
      </w:hyperlink>
    </w:p>
    <w:p w:rsidR="005D38BF" w:rsidRDefault="005D38BF" w:rsidP="003747FA">
      <w:r>
        <w:t xml:space="preserve">                </w:t>
      </w:r>
      <w:hyperlink r:id="rId46" w:history="1">
        <w:r>
          <w:rPr>
            <w:rStyle w:val="-"/>
          </w:rPr>
          <w:t>http://estia.hua.gr:8080/dspace/bitstream/123456789/1000/1/kekeriopoulou.pdf</w:t>
        </w:r>
      </w:hyperlink>
    </w:p>
    <w:p w:rsidR="003747FA" w:rsidRPr="009938F7" w:rsidRDefault="003747FA" w:rsidP="003747FA">
      <w:pPr>
        <w:pStyle w:val="a3"/>
        <w:numPr>
          <w:ilvl w:val="0"/>
          <w:numId w:val="2"/>
        </w:numPr>
        <w:rPr>
          <w:rFonts w:ascii="Times New Roman" w:eastAsia="Times New Roman" w:hAnsi="Times New Roman" w:cs="Times New Roman"/>
          <w:sz w:val="24"/>
          <w:szCs w:val="24"/>
          <w:lang w:eastAsia="el-GR"/>
        </w:rPr>
      </w:pPr>
      <w:r>
        <w:rPr>
          <w:rFonts w:ascii="Times New Roman" w:eastAsia="Times New Roman" w:hAnsi="Times New Roman" w:cs="Times New Roman"/>
          <w:sz w:val="28"/>
          <w:szCs w:val="24"/>
          <w:lang w:eastAsia="el-GR"/>
        </w:rPr>
        <w:t xml:space="preserve">Η Μόδα στην Αρχαία Ελλάδα – </w:t>
      </w:r>
      <w:r>
        <w:rPr>
          <w:rFonts w:ascii="Times New Roman" w:eastAsia="Times New Roman" w:hAnsi="Times New Roman" w:cs="Times New Roman"/>
          <w:sz w:val="28"/>
          <w:szCs w:val="24"/>
          <w:lang w:val="en-US" w:eastAsia="el-GR"/>
        </w:rPr>
        <w:t>Anastasia</w:t>
      </w:r>
      <w:r w:rsidRPr="009938F7">
        <w:rPr>
          <w:rFonts w:ascii="Times New Roman" w:eastAsia="Times New Roman" w:hAnsi="Times New Roman" w:cs="Times New Roman"/>
          <w:sz w:val="28"/>
          <w:szCs w:val="24"/>
          <w:lang w:eastAsia="el-GR"/>
        </w:rPr>
        <w:t xml:space="preserve"> </w:t>
      </w:r>
      <w:r>
        <w:rPr>
          <w:rFonts w:ascii="Times New Roman" w:eastAsia="Times New Roman" w:hAnsi="Times New Roman" w:cs="Times New Roman"/>
          <w:sz w:val="28"/>
          <w:szCs w:val="24"/>
          <w:lang w:val="en-US" w:eastAsia="el-GR"/>
        </w:rPr>
        <w:t>Pekridou</w:t>
      </w:r>
      <w:r w:rsidRPr="009938F7">
        <w:rPr>
          <w:rFonts w:ascii="Times New Roman" w:eastAsia="Times New Roman" w:hAnsi="Times New Roman" w:cs="Times New Roman"/>
          <w:sz w:val="28"/>
          <w:szCs w:val="24"/>
          <w:lang w:eastAsia="el-GR"/>
        </w:rPr>
        <w:t xml:space="preserve"> </w:t>
      </w:r>
      <w:r>
        <w:rPr>
          <w:rFonts w:ascii="Times New Roman" w:eastAsia="Times New Roman" w:hAnsi="Times New Roman" w:cs="Times New Roman"/>
          <w:sz w:val="28"/>
          <w:szCs w:val="24"/>
          <w:lang w:val="en-US" w:eastAsia="el-GR"/>
        </w:rPr>
        <w:t>Gorecki</w:t>
      </w:r>
    </w:p>
    <w:p w:rsidR="003747FA" w:rsidRPr="00193323" w:rsidRDefault="003747FA" w:rsidP="003747FA">
      <w:pPr>
        <w:pStyle w:val="a3"/>
        <w:numPr>
          <w:ilvl w:val="0"/>
          <w:numId w:val="2"/>
        </w:numPr>
        <w:rPr>
          <w:rFonts w:ascii="Times New Roman" w:eastAsia="Times New Roman" w:hAnsi="Times New Roman" w:cs="Times New Roman"/>
          <w:sz w:val="24"/>
          <w:szCs w:val="24"/>
          <w:lang w:eastAsia="el-GR"/>
        </w:rPr>
      </w:pPr>
      <w:r>
        <w:rPr>
          <w:rFonts w:ascii="Times New Roman" w:eastAsia="Times New Roman" w:hAnsi="Times New Roman" w:cs="Times New Roman"/>
          <w:sz w:val="28"/>
          <w:szCs w:val="24"/>
          <w:lang w:eastAsia="el-GR"/>
        </w:rPr>
        <w:t xml:space="preserve">Πάπυρους Λαρούς Μπριτάνικα </w:t>
      </w:r>
    </w:p>
    <w:p w:rsidR="003747FA" w:rsidRPr="00193323" w:rsidRDefault="003747FA" w:rsidP="003747FA">
      <w:pPr>
        <w:pStyle w:val="a3"/>
        <w:numPr>
          <w:ilvl w:val="0"/>
          <w:numId w:val="2"/>
        </w:numPr>
        <w:rPr>
          <w:rFonts w:ascii="Times New Roman" w:eastAsia="Times New Roman" w:hAnsi="Times New Roman" w:cs="Times New Roman"/>
          <w:sz w:val="24"/>
          <w:szCs w:val="24"/>
          <w:lang w:eastAsia="el-GR"/>
        </w:rPr>
      </w:pPr>
      <w:r>
        <w:rPr>
          <w:rFonts w:ascii="Times New Roman" w:eastAsia="Times New Roman" w:hAnsi="Times New Roman" w:cs="Times New Roman"/>
          <w:sz w:val="28"/>
          <w:szCs w:val="24"/>
          <w:lang w:val="en-US" w:eastAsia="el-GR"/>
        </w:rPr>
        <w:t xml:space="preserve">Edward Lucie Smith </w:t>
      </w:r>
    </w:p>
    <w:p w:rsidR="003747FA" w:rsidRPr="00193323" w:rsidRDefault="003747FA" w:rsidP="003747FA">
      <w:pPr>
        <w:pStyle w:val="a3"/>
        <w:numPr>
          <w:ilvl w:val="0"/>
          <w:numId w:val="2"/>
        </w:numPr>
        <w:rPr>
          <w:rFonts w:ascii="Times New Roman" w:eastAsia="Times New Roman" w:hAnsi="Times New Roman" w:cs="Times New Roman"/>
          <w:sz w:val="24"/>
          <w:szCs w:val="24"/>
          <w:lang w:eastAsia="el-GR"/>
        </w:rPr>
      </w:pPr>
      <w:r w:rsidRPr="00193323">
        <w:rPr>
          <w:rFonts w:ascii="Times New Roman" w:eastAsia="Times New Roman" w:hAnsi="Times New Roman" w:cs="Times New Roman"/>
          <w:sz w:val="24"/>
          <w:szCs w:val="24"/>
          <w:lang w:eastAsia="el-GR"/>
        </w:rPr>
        <w:t>ΕΥΡΩΠΑΪΚΟ ΠΡΟΓΡΑΜΜΑ ΣΩΚ</w:t>
      </w:r>
      <w:r>
        <w:rPr>
          <w:rFonts w:ascii="Times New Roman" w:eastAsia="Times New Roman" w:hAnsi="Times New Roman" w:cs="Times New Roman"/>
          <w:sz w:val="24"/>
          <w:szCs w:val="24"/>
          <w:lang w:eastAsia="el-GR"/>
        </w:rPr>
        <w:t>ΡΑΤΗΣ</w:t>
      </w:r>
      <w:r>
        <w:rPr>
          <w:rFonts w:ascii="Times New Roman" w:eastAsia="Times New Roman" w:hAnsi="Times New Roman" w:cs="Times New Roman"/>
          <w:sz w:val="24"/>
          <w:szCs w:val="24"/>
          <w:lang w:val="en-US" w:eastAsia="el-GR"/>
        </w:rPr>
        <w:t xml:space="preserve">  </w:t>
      </w:r>
      <w:r w:rsidRPr="00193323">
        <w:rPr>
          <w:rFonts w:ascii="Times New Roman" w:eastAsia="Times New Roman" w:hAnsi="Times New Roman" w:cs="Times New Roman"/>
          <w:sz w:val="24"/>
          <w:szCs w:val="24"/>
          <w:lang w:eastAsia="el-GR"/>
        </w:rPr>
        <w:t>COMENIUS</w:t>
      </w:r>
    </w:p>
    <w:p w:rsidR="003747FA" w:rsidRPr="009938F7" w:rsidRDefault="003747FA" w:rsidP="003747FA">
      <w:pPr>
        <w:pStyle w:val="a3"/>
        <w:numPr>
          <w:ilvl w:val="0"/>
          <w:numId w:val="2"/>
        </w:numPr>
        <w:rPr>
          <w:rFonts w:ascii="Times New Roman" w:eastAsia="Times New Roman" w:hAnsi="Times New Roman" w:cs="Times New Roman"/>
          <w:sz w:val="24"/>
          <w:szCs w:val="24"/>
          <w:lang w:eastAsia="el-GR"/>
        </w:rPr>
      </w:pPr>
      <w:r w:rsidRPr="00193323">
        <w:rPr>
          <w:rFonts w:ascii="Times New Roman" w:eastAsia="Times New Roman" w:hAnsi="Times New Roman" w:cs="Times New Roman"/>
          <w:sz w:val="24"/>
          <w:szCs w:val="24"/>
          <w:lang w:eastAsia="el-GR"/>
        </w:rPr>
        <w:t>Τμήμα Ελληνικής και Ρωμαϊκής Τέχνης , ΜΟΜΑ ΝΕΑΣ ΥΟΡΚΗΣ</w:t>
      </w:r>
    </w:p>
    <w:p w:rsidR="003747FA" w:rsidRPr="009938F7" w:rsidRDefault="003747FA" w:rsidP="003747FA">
      <w:pPr>
        <w:rPr>
          <w:color w:val="000000" w:themeColor="text1"/>
          <w:sz w:val="28"/>
          <w:szCs w:val="32"/>
        </w:rPr>
      </w:pPr>
    </w:p>
    <w:p w:rsidR="009938F7" w:rsidRPr="002779AA" w:rsidRDefault="009938F7" w:rsidP="00A818BE">
      <w:pPr>
        <w:rPr>
          <w:color w:val="000000" w:themeColor="text1"/>
          <w:sz w:val="32"/>
          <w:szCs w:val="32"/>
        </w:rPr>
      </w:pPr>
    </w:p>
    <w:p w:rsidR="009938F7" w:rsidRPr="002779AA" w:rsidRDefault="009938F7" w:rsidP="00A818BE">
      <w:pPr>
        <w:rPr>
          <w:color w:val="000000" w:themeColor="text1"/>
          <w:sz w:val="32"/>
          <w:szCs w:val="32"/>
        </w:rPr>
      </w:pPr>
    </w:p>
    <w:p w:rsidR="009938F7" w:rsidRPr="002779AA" w:rsidRDefault="009938F7" w:rsidP="00A818BE">
      <w:pPr>
        <w:rPr>
          <w:color w:val="000000" w:themeColor="text1"/>
          <w:sz w:val="32"/>
          <w:szCs w:val="32"/>
        </w:rPr>
      </w:pPr>
    </w:p>
    <w:p w:rsidR="009938F7" w:rsidRPr="002779AA" w:rsidRDefault="009938F7" w:rsidP="00A818BE">
      <w:pPr>
        <w:rPr>
          <w:color w:val="000000" w:themeColor="text1"/>
          <w:sz w:val="32"/>
          <w:szCs w:val="32"/>
        </w:rPr>
      </w:pPr>
    </w:p>
    <w:p w:rsidR="009938F7" w:rsidRPr="002779AA" w:rsidRDefault="009938F7" w:rsidP="00A818BE">
      <w:pPr>
        <w:rPr>
          <w:color w:val="000000" w:themeColor="text1"/>
          <w:sz w:val="32"/>
          <w:szCs w:val="32"/>
        </w:rPr>
      </w:pPr>
    </w:p>
    <w:p w:rsidR="009938F7" w:rsidRDefault="005D38BF" w:rsidP="00A818BE">
      <w:pPr>
        <w:rPr>
          <w:color w:val="000000" w:themeColor="text1"/>
          <w:sz w:val="28"/>
          <w:szCs w:val="32"/>
        </w:rPr>
      </w:pPr>
      <w:r>
        <w:rPr>
          <w:color w:val="000000" w:themeColor="text1"/>
          <w:sz w:val="28"/>
          <w:szCs w:val="32"/>
        </w:rPr>
        <w:t xml:space="preserve">Για  την  εργασία συνεργάστηκαν </w:t>
      </w:r>
      <w:r w:rsidRPr="005D38BF">
        <w:rPr>
          <w:color w:val="000000" w:themeColor="text1"/>
          <w:sz w:val="28"/>
          <w:szCs w:val="32"/>
        </w:rPr>
        <w:t xml:space="preserve">: </w:t>
      </w:r>
      <w:r>
        <w:rPr>
          <w:color w:val="000000" w:themeColor="text1"/>
          <w:sz w:val="28"/>
          <w:szCs w:val="32"/>
        </w:rPr>
        <w:t>Παραστατίδου Χρύσα</w:t>
      </w:r>
    </w:p>
    <w:p w:rsidR="005D38BF" w:rsidRDefault="005D38BF" w:rsidP="00A818BE">
      <w:pPr>
        <w:rPr>
          <w:color w:val="000000" w:themeColor="text1"/>
          <w:sz w:val="28"/>
          <w:szCs w:val="32"/>
        </w:rPr>
      </w:pPr>
      <w:r>
        <w:rPr>
          <w:color w:val="000000" w:themeColor="text1"/>
          <w:sz w:val="28"/>
          <w:szCs w:val="32"/>
        </w:rPr>
        <w:t xml:space="preserve">                                                                 Πύρου Κατερίνα</w:t>
      </w:r>
    </w:p>
    <w:p w:rsidR="005D38BF" w:rsidRDefault="005D38BF" w:rsidP="00A818BE">
      <w:pPr>
        <w:rPr>
          <w:color w:val="000000" w:themeColor="text1"/>
          <w:sz w:val="28"/>
          <w:szCs w:val="32"/>
        </w:rPr>
      </w:pPr>
      <w:r>
        <w:rPr>
          <w:color w:val="000000" w:themeColor="text1"/>
          <w:sz w:val="28"/>
          <w:szCs w:val="32"/>
        </w:rPr>
        <w:t xml:space="preserve">                                                                 Σωτηροπούλου  Ηλέκτρα</w:t>
      </w:r>
    </w:p>
    <w:p w:rsidR="005D38BF" w:rsidRPr="005D38BF" w:rsidRDefault="005D38BF" w:rsidP="00A818BE">
      <w:pPr>
        <w:rPr>
          <w:color w:val="000000" w:themeColor="text1"/>
          <w:sz w:val="28"/>
          <w:szCs w:val="32"/>
        </w:rPr>
      </w:pPr>
      <w:r>
        <w:rPr>
          <w:color w:val="000000" w:themeColor="text1"/>
          <w:sz w:val="28"/>
          <w:szCs w:val="32"/>
        </w:rPr>
        <w:t xml:space="preserve">                                                                 Χατζηβασιλείου Χρύσα</w:t>
      </w:r>
    </w:p>
    <w:sectPr w:rsidR="005D38BF" w:rsidRPr="005D38BF" w:rsidSect="009079DE">
      <w:footerReference w:type="default" r:id="rId47"/>
      <w:pgSz w:w="11906" w:h="16838"/>
      <w:pgMar w:top="1440" w:right="1800" w:bottom="1440" w:left="1800" w:header="708" w:footer="708" w:gutter="0"/>
      <w:pgBorders w:offsetFrom="page">
        <w:top w:val="thinThickSmallGap" w:sz="18" w:space="24" w:color="984806" w:themeColor="accent6" w:themeShade="80"/>
        <w:left w:val="thinThickSmallGap" w:sz="18" w:space="24" w:color="984806" w:themeColor="accent6" w:themeShade="80"/>
        <w:bottom w:val="thickThinSmallGap" w:sz="18" w:space="24" w:color="984806" w:themeColor="accent6" w:themeShade="80"/>
        <w:right w:val="thickThinSmallGap" w:sz="18" w:space="24" w:color="984806" w:themeColor="accent6" w:themeShade="80"/>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020B" w:rsidRDefault="00CB020B" w:rsidP="00311D43">
      <w:pPr>
        <w:spacing w:after="0" w:line="240" w:lineRule="auto"/>
      </w:pPr>
      <w:r>
        <w:separator/>
      </w:r>
    </w:p>
  </w:endnote>
  <w:endnote w:type="continuationSeparator" w:id="0">
    <w:p w:rsidR="00CB020B" w:rsidRDefault="00CB020B" w:rsidP="00311D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Trebuchet MS">
    <w:panose1 w:val="020B0603020202020204"/>
    <w:charset w:val="A1"/>
    <w:family w:val="swiss"/>
    <w:pitch w:val="variable"/>
    <w:sig w:usb0="00000287" w:usb1="00000000" w:usb2="00000000" w:usb3="00000000" w:csb0="0000009F" w:csb1="00000000"/>
  </w:font>
  <w:font w:name="Cambria">
    <w:panose1 w:val="02040503050406030204"/>
    <w:charset w:val="A1"/>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237993"/>
      <w:docPartObj>
        <w:docPartGallery w:val="Page Numbers (Bottom of Page)"/>
        <w:docPartUnique/>
      </w:docPartObj>
    </w:sdtPr>
    <w:sdtEndPr/>
    <w:sdtContent>
      <w:p w:rsidR="00311D43" w:rsidRDefault="00C73063">
        <w:pPr>
          <w:pStyle w:val="a7"/>
          <w:jc w:val="right"/>
        </w:pPr>
        <w:r w:rsidRPr="00311D43">
          <w:rPr>
            <w:color w:val="000000" w:themeColor="text1"/>
          </w:rPr>
          <w:fldChar w:fldCharType="begin"/>
        </w:r>
        <w:r w:rsidR="00311D43" w:rsidRPr="00311D43">
          <w:rPr>
            <w:color w:val="000000" w:themeColor="text1"/>
          </w:rPr>
          <w:instrText xml:space="preserve"> PAGE   \* MERGEFORMAT </w:instrText>
        </w:r>
        <w:r w:rsidRPr="00311D43">
          <w:rPr>
            <w:color w:val="000000" w:themeColor="text1"/>
          </w:rPr>
          <w:fldChar w:fldCharType="separate"/>
        </w:r>
        <w:r w:rsidR="00513745">
          <w:rPr>
            <w:noProof/>
            <w:color w:val="000000" w:themeColor="text1"/>
          </w:rPr>
          <w:t>4</w:t>
        </w:r>
        <w:r w:rsidRPr="00311D43">
          <w:rPr>
            <w:color w:val="000000" w:themeColor="text1"/>
          </w:rPr>
          <w:fldChar w:fldCharType="end"/>
        </w:r>
      </w:p>
    </w:sdtContent>
  </w:sdt>
  <w:p w:rsidR="00311D43" w:rsidRPr="00311D43" w:rsidRDefault="00311D43">
    <w:pPr>
      <w:pStyle w:val="a7"/>
      <w:rPr>
        <w:color w:val="E36C0A" w:themeColor="accent6" w:themeShade="BF"/>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020B" w:rsidRDefault="00CB020B" w:rsidP="00311D43">
      <w:pPr>
        <w:spacing w:after="0" w:line="240" w:lineRule="auto"/>
      </w:pPr>
      <w:r>
        <w:separator/>
      </w:r>
    </w:p>
  </w:footnote>
  <w:footnote w:type="continuationSeparator" w:id="0">
    <w:p w:rsidR="00CB020B" w:rsidRDefault="00CB020B" w:rsidP="00311D4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D1CBF"/>
    <w:multiLevelType w:val="hybridMultilevel"/>
    <w:tmpl w:val="F9584A9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1C4259AD"/>
    <w:multiLevelType w:val="multilevel"/>
    <w:tmpl w:val="F89AF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4A15421"/>
    <w:multiLevelType w:val="multilevel"/>
    <w:tmpl w:val="E1E0FABA"/>
    <w:lvl w:ilvl="0">
      <w:start w:val="1"/>
      <w:numFmt w:val="decimal"/>
      <w:lvlText w:val="%1"/>
      <w:lvlJc w:val="left"/>
      <w:pPr>
        <w:ind w:left="540" w:hanging="540"/>
      </w:pPr>
      <w:rPr>
        <w:rFonts w:hint="default"/>
        <w:sz w:val="36"/>
      </w:rPr>
    </w:lvl>
    <w:lvl w:ilvl="1">
      <w:start w:val="1"/>
      <w:numFmt w:val="decimal"/>
      <w:lvlText w:val="%1.%2"/>
      <w:lvlJc w:val="left"/>
      <w:pPr>
        <w:ind w:left="720" w:hanging="720"/>
      </w:pPr>
      <w:rPr>
        <w:rFonts w:hint="default"/>
        <w:sz w:val="36"/>
      </w:rPr>
    </w:lvl>
    <w:lvl w:ilvl="2">
      <w:start w:val="1"/>
      <w:numFmt w:val="decimal"/>
      <w:lvlText w:val="%1.%2.%3"/>
      <w:lvlJc w:val="left"/>
      <w:pPr>
        <w:ind w:left="720" w:hanging="720"/>
      </w:pPr>
      <w:rPr>
        <w:rFonts w:hint="default"/>
        <w:sz w:val="36"/>
      </w:rPr>
    </w:lvl>
    <w:lvl w:ilvl="3">
      <w:start w:val="1"/>
      <w:numFmt w:val="decimal"/>
      <w:lvlText w:val="%1.%2.%3.%4"/>
      <w:lvlJc w:val="left"/>
      <w:pPr>
        <w:ind w:left="1080" w:hanging="1080"/>
      </w:pPr>
      <w:rPr>
        <w:rFonts w:hint="default"/>
        <w:sz w:val="36"/>
      </w:rPr>
    </w:lvl>
    <w:lvl w:ilvl="4">
      <w:start w:val="1"/>
      <w:numFmt w:val="decimal"/>
      <w:lvlText w:val="%1.%2.%3.%4.%5"/>
      <w:lvlJc w:val="left"/>
      <w:pPr>
        <w:ind w:left="1440" w:hanging="1440"/>
      </w:pPr>
      <w:rPr>
        <w:rFonts w:hint="default"/>
        <w:sz w:val="36"/>
      </w:rPr>
    </w:lvl>
    <w:lvl w:ilvl="5">
      <w:start w:val="1"/>
      <w:numFmt w:val="decimal"/>
      <w:lvlText w:val="%1.%2.%3.%4.%5.%6"/>
      <w:lvlJc w:val="left"/>
      <w:pPr>
        <w:ind w:left="1440" w:hanging="1440"/>
      </w:pPr>
      <w:rPr>
        <w:rFonts w:hint="default"/>
        <w:sz w:val="36"/>
      </w:rPr>
    </w:lvl>
    <w:lvl w:ilvl="6">
      <w:start w:val="1"/>
      <w:numFmt w:val="decimal"/>
      <w:lvlText w:val="%1.%2.%3.%4.%5.%6.%7"/>
      <w:lvlJc w:val="left"/>
      <w:pPr>
        <w:ind w:left="1800" w:hanging="1800"/>
      </w:pPr>
      <w:rPr>
        <w:rFonts w:hint="default"/>
        <w:sz w:val="36"/>
      </w:rPr>
    </w:lvl>
    <w:lvl w:ilvl="7">
      <w:start w:val="1"/>
      <w:numFmt w:val="decimal"/>
      <w:lvlText w:val="%1.%2.%3.%4.%5.%6.%7.%8"/>
      <w:lvlJc w:val="left"/>
      <w:pPr>
        <w:ind w:left="2160" w:hanging="2160"/>
      </w:pPr>
      <w:rPr>
        <w:rFonts w:hint="default"/>
        <w:sz w:val="36"/>
      </w:rPr>
    </w:lvl>
    <w:lvl w:ilvl="8">
      <w:start w:val="1"/>
      <w:numFmt w:val="decimal"/>
      <w:lvlText w:val="%1.%2.%3.%4.%5.%6.%7.%8.%9"/>
      <w:lvlJc w:val="left"/>
      <w:pPr>
        <w:ind w:left="2160" w:hanging="2160"/>
      </w:pPr>
      <w:rPr>
        <w:rFonts w:hint="default"/>
        <w:sz w:val="36"/>
      </w:rPr>
    </w:lvl>
  </w:abstractNum>
  <w:abstractNum w:abstractNumId="3">
    <w:nsid w:val="3A760426"/>
    <w:multiLevelType w:val="multilevel"/>
    <w:tmpl w:val="BD862CAC"/>
    <w:lvl w:ilvl="0">
      <w:start w:val="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nsid w:val="4DF43EA9"/>
    <w:multiLevelType w:val="hybridMultilevel"/>
    <w:tmpl w:val="1D164FE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75FC1C3E"/>
    <w:multiLevelType w:val="hybridMultilevel"/>
    <w:tmpl w:val="8414868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nsid w:val="79674691"/>
    <w:multiLevelType w:val="hybridMultilevel"/>
    <w:tmpl w:val="120C96EC"/>
    <w:lvl w:ilvl="0" w:tplc="04080001">
      <w:start w:val="1"/>
      <w:numFmt w:val="bullet"/>
      <w:lvlText w:val=""/>
      <w:lvlJc w:val="left"/>
      <w:pPr>
        <w:ind w:left="1972" w:hanging="360"/>
      </w:pPr>
      <w:rPr>
        <w:rFonts w:ascii="Symbol" w:hAnsi="Symbol" w:hint="default"/>
      </w:rPr>
    </w:lvl>
    <w:lvl w:ilvl="1" w:tplc="04080003" w:tentative="1">
      <w:start w:val="1"/>
      <w:numFmt w:val="bullet"/>
      <w:lvlText w:val="o"/>
      <w:lvlJc w:val="left"/>
      <w:pPr>
        <w:ind w:left="2692" w:hanging="360"/>
      </w:pPr>
      <w:rPr>
        <w:rFonts w:ascii="Courier New" w:hAnsi="Courier New" w:cs="Courier New" w:hint="default"/>
      </w:rPr>
    </w:lvl>
    <w:lvl w:ilvl="2" w:tplc="04080005" w:tentative="1">
      <w:start w:val="1"/>
      <w:numFmt w:val="bullet"/>
      <w:lvlText w:val=""/>
      <w:lvlJc w:val="left"/>
      <w:pPr>
        <w:ind w:left="3412" w:hanging="360"/>
      </w:pPr>
      <w:rPr>
        <w:rFonts w:ascii="Wingdings" w:hAnsi="Wingdings" w:hint="default"/>
      </w:rPr>
    </w:lvl>
    <w:lvl w:ilvl="3" w:tplc="04080001" w:tentative="1">
      <w:start w:val="1"/>
      <w:numFmt w:val="bullet"/>
      <w:lvlText w:val=""/>
      <w:lvlJc w:val="left"/>
      <w:pPr>
        <w:ind w:left="4132" w:hanging="360"/>
      </w:pPr>
      <w:rPr>
        <w:rFonts w:ascii="Symbol" w:hAnsi="Symbol" w:hint="default"/>
      </w:rPr>
    </w:lvl>
    <w:lvl w:ilvl="4" w:tplc="04080003" w:tentative="1">
      <w:start w:val="1"/>
      <w:numFmt w:val="bullet"/>
      <w:lvlText w:val="o"/>
      <w:lvlJc w:val="left"/>
      <w:pPr>
        <w:ind w:left="4852" w:hanging="360"/>
      </w:pPr>
      <w:rPr>
        <w:rFonts w:ascii="Courier New" w:hAnsi="Courier New" w:cs="Courier New" w:hint="default"/>
      </w:rPr>
    </w:lvl>
    <w:lvl w:ilvl="5" w:tplc="04080005" w:tentative="1">
      <w:start w:val="1"/>
      <w:numFmt w:val="bullet"/>
      <w:lvlText w:val=""/>
      <w:lvlJc w:val="left"/>
      <w:pPr>
        <w:ind w:left="5572" w:hanging="360"/>
      </w:pPr>
      <w:rPr>
        <w:rFonts w:ascii="Wingdings" w:hAnsi="Wingdings" w:hint="default"/>
      </w:rPr>
    </w:lvl>
    <w:lvl w:ilvl="6" w:tplc="04080001">
      <w:start w:val="1"/>
      <w:numFmt w:val="bullet"/>
      <w:lvlText w:val=""/>
      <w:lvlJc w:val="left"/>
      <w:pPr>
        <w:ind w:left="6292" w:hanging="360"/>
      </w:pPr>
      <w:rPr>
        <w:rFonts w:ascii="Symbol" w:hAnsi="Symbol" w:hint="default"/>
      </w:rPr>
    </w:lvl>
    <w:lvl w:ilvl="7" w:tplc="04080003" w:tentative="1">
      <w:start w:val="1"/>
      <w:numFmt w:val="bullet"/>
      <w:lvlText w:val="o"/>
      <w:lvlJc w:val="left"/>
      <w:pPr>
        <w:ind w:left="7012" w:hanging="360"/>
      </w:pPr>
      <w:rPr>
        <w:rFonts w:ascii="Courier New" w:hAnsi="Courier New" w:cs="Courier New" w:hint="default"/>
      </w:rPr>
    </w:lvl>
    <w:lvl w:ilvl="8" w:tplc="04080005" w:tentative="1">
      <w:start w:val="1"/>
      <w:numFmt w:val="bullet"/>
      <w:lvlText w:val=""/>
      <w:lvlJc w:val="left"/>
      <w:pPr>
        <w:ind w:left="7732" w:hanging="360"/>
      </w:pPr>
      <w:rPr>
        <w:rFonts w:ascii="Wingdings" w:hAnsi="Wingdings" w:hint="default"/>
      </w:rPr>
    </w:lvl>
  </w:abstractNum>
  <w:num w:numId="1">
    <w:abstractNumId w:val="2"/>
  </w:num>
  <w:num w:numId="2">
    <w:abstractNumId w:val="0"/>
  </w:num>
  <w:num w:numId="3">
    <w:abstractNumId w:val="6"/>
  </w:num>
  <w:num w:numId="4">
    <w:abstractNumId w:val="1"/>
  </w:num>
  <w:num w:numId="5">
    <w:abstractNumId w:val="5"/>
  </w:num>
  <w:num w:numId="6">
    <w:abstractNumId w:val="4"/>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proofState w:spelling="clean" w:grammar="clean"/>
  <w:defaultTabStop w:val="720"/>
  <w:characterSpacingControl w:val="doNotCompress"/>
  <w:hdrShapeDefaults>
    <o:shapedefaults v:ext="edit" spidmax="13313"/>
  </w:hdrShapeDefaults>
  <w:footnotePr>
    <w:footnote w:id="-1"/>
    <w:footnote w:id="0"/>
  </w:footnotePr>
  <w:endnotePr>
    <w:endnote w:id="-1"/>
    <w:endnote w:id="0"/>
  </w:endnotePr>
  <w:compat>
    <w:compatSetting w:name="compatibilityMode" w:uri="http://schemas.microsoft.com/office/word" w:val="12"/>
  </w:compat>
  <w:rsids>
    <w:rsidRoot w:val="00616AA0"/>
    <w:rsid w:val="0001583D"/>
    <w:rsid w:val="000D1637"/>
    <w:rsid w:val="001312D4"/>
    <w:rsid w:val="00145ED5"/>
    <w:rsid w:val="00150082"/>
    <w:rsid w:val="00172703"/>
    <w:rsid w:val="00193323"/>
    <w:rsid w:val="001A5054"/>
    <w:rsid w:val="001C4F0E"/>
    <w:rsid w:val="0026666D"/>
    <w:rsid w:val="002779AA"/>
    <w:rsid w:val="002C1D82"/>
    <w:rsid w:val="002F2EFA"/>
    <w:rsid w:val="00311D43"/>
    <w:rsid w:val="0032198A"/>
    <w:rsid w:val="00355752"/>
    <w:rsid w:val="003747FA"/>
    <w:rsid w:val="00374823"/>
    <w:rsid w:val="00464C49"/>
    <w:rsid w:val="00513745"/>
    <w:rsid w:val="0054336B"/>
    <w:rsid w:val="00576E60"/>
    <w:rsid w:val="005D38BF"/>
    <w:rsid w:val="00616AA0"/>
    <w:rsid w:val="007332AD"/>
    <w:rsid w:val="007833B5"/>
    <w:rsid w:val="00787B05"/>
    <w:rsid w:val="007C2B5D"/>
    <w:rsid w:val="007F58EE"/>
    <w:rsid w:val="008460D0"/>
    <w:rsid w:val="009079DE"/>
    <w:rsid w:val="009938F7"/>
    <w:rsid w:val="009A2889"/>
    <w:rsid w:val="009B28F4"/>
    <w:rsid w:val="00A5587F"/>
    <w:rsid w:val="00A63936"/>
    <w:rsid w:val="00A818BE"/>
    <w:rsid w:val="00B97EA4"/>
    <w:rsid w:val="00BA4641"/>
    <w:rsid w:val="00BB2C3A"/>
    <w:rsid w:val="00C73063"/>
    <w:rsid w:val="00CB020B"/>
    <w:rsid w:val="00CF57E8"/>
    <w:rsid w:val="00D15AF5"/>
    <w:rsid w:val="00D2380A"/>
    <w:rsid w:val="00D80046"/>
    <w:rsid w:val="00D87397"/>
    <w:rsid w:val="00DB293E"/>
    <w:rsid w:val="00EA2B41"/>
    <w:rsid w:val="00EA72E5"/>
    <w:rsid w:val="00F23C8E"/>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331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87397"/>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818BE"/>
    <w:pPr>
      <w:ind w:left="720"/>
      <w:contextualSpacing/>
    </w:pPr>
  </w:style>
  <w:style w:type="paragraph" w:styleId="a4">
    <w:name w:val="Balloon Text"/>
    <w:basedOn w:val="a"/>
    <w:link w:val="Char"/>
    <w:uiPriority w:val="99"/>
    <w:semiHidden/>
    <w:unhideWhenUsed/>
    <w:rsid w:val="00A63936"/>
    <w:pPr>
      <w:spacing w:after="0" w:line="240" w:lineRule="auto"/>
    </w:pPr>
    <w:rPr>
      <w:rFonts w:ascii="Tahoma" w:hAnsi="Tahoma" w:cs="Tahoma"/>
      <w:sz w:val="16"/>
      <w:szCs w:val="16"/>
    </w:rPr>
  </w:style>
  <w:style w:type="character" w:customStyle="1" w:styleId="Char">
    <w:name w:val="Κείμενο πλαισίου Char"/>
    <w:basedOn w:val="a0"/>
    <w:link w:val="a4"/>
    <w:uiPriority w:val="99"/>
    <w:semiHidden/>
    <w:rsid w:val="00A63936"/>
    <w:rPr>
      <w:rFonts w:ascii="Tahoma" w:hAnsi="Tahoma" w:cs="Tahoma"/>
      <w:sz w:val="16"/>
      <w:szCs w:val="16"/>
    </w:rPr>
  </w:style>
  <w:style w:type="paragraph" w:styleId="Web">
    <w:name w:val="Normal (Web)"/>
    <w:basedOn w:val="a"/>
    <w:uiPriority w:val="99"/>
    <w:semiHidden/>
    <w:unhideWhenUsed/>
    <w:rsid w:val="002779AA"/>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apple-style-span">
    <w:name w:val="apple-style-span"/>
    <w:basedOn w:val="a0"/>
    <w:rsid w:val="002779AA"/>
  </w:style>
  <w:style w:type="character" w:styleId="-">
    <w:name w:val="Hyperlink"/>
    <w:basedOn w:val="a0"/>
    <w:uiPriority w:val="99"/>
    <w:unhideWhenUsed/>
    <w:rsid w:val="00193323"/>
    <w:rPr>
      <w:color w:val="0000FF" w:themeColor="hyperlink"/>
      <w:u w:val="single"/>
    </w:rPr>
  </w:style>
  <w:style w:type="paragraph" w:styleId="a5">
    <w:name w:val="No Spacing"/>
    <w:link w:val="Char0"/>
    <w:uiPriority w:val="1"/>
    <w:qFormat/>
    <w:rsid w:val="003747FA"/>
    <w:pPr>
      <w:spacing w:after="0" w:line="240" w:lineRule="auto"/>
    </w:pPr>
    <w:rPr>
      <w:rFonts w:eastAsiaTheme="minorEastAsia"/>
    </w:rPr>
  </w:style>
  <w:style w:type="character" w:customStyle="1" w:styleId="Char0">
    <w:name w:val="Χωρίς διάστιχο Char"/>
    <w:basedOn w:val="a0"/>
    <w:link w:val="a5"/>
    <w:uiPriority w:val="1"/>
    <w:rsid w:val="003747FA"/>
    <w:rPr>
      <w:rFonts w:eastAsiaTheme="minorEastAsia"/>
    </w:rPr>
  </w:style>
  <w:style w:type="paragraph" w:styleId="a6">
    <w:name w:val="header"/>
    <w:basedOn w:val="a"/>
    <w:link w:val="Char1"/>
    <w:uiPriority w:val="99"/>
    <w:unhideWhenUsed/>
    <w:rsid w:val="00311D43"/>
    <w:pPr>
      <w:tabs>
        <w:tab w:val="center" w:pos="4153"/>
        <w:tab w:val="right" w:pos="8306"/>
      </w:tabs>
      <w:spacing w:after="0" w:line="240" w:lineRule="auto"/>
    </w:pPr>
  </w:style>
  <w:style w:type="character" w:customStyle="1" w:styleId="Char1">
    <w:name w:val="Κεφαλίδα Char"/>
    <w:basedOn w:val="a0"/>
    <w:link w:val="a6"/>
    <w:uiPriority w:val="99"/>
    <w:rsid w:val="00311D43"/>
  </w:style>
  <w:style w:type="paragraph" w:styleId="a7">
    <w:name w:val="footer"/>
    <w:basedOn w:val="a"/>
    <w:link w:val="Char2"/>
    <w:uiPriority w:val="99"/>
    <w:unhideWhenUsed/>
    <w:rsid w:val="00311D43"/>
    <w:pPr>
      <w:tabs>
        <w:tab w:val="center" w:pos="4153"/>
        <w:tab w:val="right" w:pos="8306"/>
      </w:tabs>
      <w:spacing w:after="0" w:line="240" w:lineRule="auto"/>
    </w:pPr>
  </w:style>
  <w:style w:type="character" w:customStyle="1" w:styleId="Char2">
    <w:name w:val="Υποσέλιδο Char"/>
    <w:basedOn w:val="a0"/>
    <w:link w:val="a7"/>
    <w:uiPriority w:val="99"/>
    <w:rsid w:val="00311D4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818BE"/>
    <w:pPr>
      <w:ind w:left="720"/>
      <w:contextualSpacing/>
    </w:pPr>
  </w:style>
  <w:style w:type="paragraph" w:styleId="a4">
    <w:name w:val="Balloon Text"/>
    <w:basedOn w:val="a"/>
    <w:link w:val="Char"/>
    <w:uiPriority w:val="99"/>
    <w:semiHidden/>
    <w:unhideWhenUsed/>
    <w:rsid w:val="00A63936"/>
    <w:pPr>
      <w:spacing w:after="0" w:line="240" w:lineRule="auto"/>
    </w:pPr>
    <w:rPr>
      <w:rFonts w:ascii="Tahoma" w:hAnsi="Tahoma" w:cs="Tahoma"/>
      <w:sz w:val="16"/>
      <w:szCs w:val="16"/>
    </w:rPr>
  </w:style>
  <w:style w:type="character" w:customStyle="1" w:styleId="Char">
    <w:name w:val="Κείμενο πλαισίου Char"/>
    <w:basedOn w:val="a0"/>
    <w:link w:val="a4"/>
    <w:uiPriority w:val="99"/>
    <w:semiHidden/>
    <w:rsid w:val="00A63936"/>
    <w:rPr>
      <w:rFonts w:ascii="Tahoma" w:hAnsi="Tahoma" w:cs="Tahoma"/>
      <w:sz w:val="16"/>
      <w:szCs w:val="16"/>
    </w:rPr>
  </w:style>
  <w:style w:type="paragraph" w:styleId="Web">
    <w:name w:val="Normal (Web)"/>
    <w:basedOn w:val="a"/>
    <w:uiPriority w:val="99"/>
    <w:semiHidden/>
    <w:unhideWhenUsed/>
    <w:rsid w:val="002779AA"/>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apple-style-span">
    <w:name w:val="apple-style-span"/>
    <w:basedOn w:val="a0"/>
    <w:rsid w:val="002779AA"/>
  </w:style>
  <w:style w:type="character" w:styleId="-">
    <w:name w:val="Hyperlink"/>
    <w:basedOn w:val="a0"/>
    <w:uiPriority w:val="99"/>
    <w:unhideWhenUsed/>
    <w:rsid w:val="00193323"/>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3074843">
      <w:bodyDiv w:val="1"/>
      <w:marLeft w:val="0"/>
      <w:marRight w:val="0"/>
      <w:marTop w:val="0"/>
      <w:marBottom w:val="0"/>
      <w:divBdr>
        <w:top w:val="none" w:sz="0" w:space="0" w:color="auto"/>
        <w:left w:val="none" w:sz="0" w:space="0" w:color="auto"/>
        <w:bottom w:val="none" w:sz="0" w:space="0" w:color="auto"/>
        <w:right w:val="none" w:sz="0" w:space="0" w:color="auto"/>
      </w:divBdr>
      <w:divsChild>
        <w:div w:id="71735822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7.jpeg"/><Relationship Id="rId39" Type="http://schemas.openxmlformats.org/officeDocument/2006/relationships/hyperlink" Target="http://www.e-istoria.com/" TargetMode="External"/><Relationship Id="rId3" Type="http://schemas.openxmlformats.org/officeDocument/2006/relationships/styles" Target="styles.xml"/><Relationship Id="rId21" Type="http://schemas.openxmlformats.org/officeDocument/2006/relationships/hyperlink" Target="http://2.bp.blogspot.com/_r1ccr6V0zHM/Shb3StvH9wI/AAAAAAAAAXU/rx2V1Q9UkJ8/s1600-h/AEE+ArbelosShoemaker.jpg" TargetMode="External"/><Relationship Id="rId34" Type="http://schemas.openxmlformats.org/officeDocument/2006/relationships/image" Target="media/image25.png"/><Relationship Id="rId42" Type="http://schemas.openxmlformats.org/officeDocument/2006/relationships/hyperlink" Target="http://www.facebook.com/l.php?u=http%3A%2F%2F4gym-kozan.koz.sch.gr%2Fergasies%2Fforesies%2Fsub4comenius5.htm&amp;h=fAQHmzBQk" TargetMode="External"/><Relationship Id="rId47"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hyperlink" Target="http://estia.hua.gr:8080/dspace/bitstream/123456789/1000/1/kekeriopoulou.pdf" TargetMode="Externa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0.emf"/><Relationship Id="rId41" Type="http://schemas.openxmlformats.org/officeDocument/2006/relationships/hyperlink" Target="http://polioxni.wordpress.com"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3.jpe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hyperlink" Target="http://www.fhw.gr/fhw/" TargetMode="External"/><Relationship Id="rId45" Type="http://schemas.openxmlformats.org/officeDocument/2006/relationships/hyperlink" Target="http://sgtogias.tripod.com/articles/ancientathens.html" TargetMode="External"/><Relationship Id="rId5" Type="http://schemas.openxmlformats.org/officeDocument/2006/relationships/image" Target="media/image1.jpeg"/><Relationship Id="rId15" Type="http://schemas.openxmlformats.org/officeDocument/2006/relationships/image" Target="media/image7.jpe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png"/><Relationship Id="rId49"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2.png"/><Relationship Id="rId44" Type="http://schemas.openxmlformats.org/officeDocument/2006/relationships/hyperlink" Target="http://www.facebook.com/l.php?u=http%3A%2F%2Fwww.fhw.gr%2Fexhibitions%2Fhellenic_costume%2Fgr%2Ffirstpage2.html%2C%25CE%2599%25CF%2583%25CF%2584%25CE%25BF%25CF%2583%25CE%25B5%25CE%25BB%25CE%25AF%25CE%25B4%25CE%25B1&amp;h=fAQHmzBQk" TargetMode="External"/><Relationship Id="rId4" Type="http://schemas.microsoft.com/office/2007/relationships/stylesWithEffects" Target="stylesWithEffects.xml"/><Relationship Id="rId9" Type="http://schemas.openxmlformats.org/officeDocument/2006/relationships/endnotes" Target="endnotes.xml"/><Relationship Id="rId14" Type="http://schemas.openxmlformats.org/officeDocument/2006/relationships/image" Target="media/image6.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hyperlink" Target="http://www.fhw.gr/exhibitions/hellenic_costume/" TargetMode="External"/><Relationship Id="rId48" Type="http://schemas.openxmlformats.org/officeDocument/2006/relationships/fontTable" Target="fontTable.xml"/><Relationship Id="rId8" Type="http://schemas.openxmlformats.org/officeDocument/2006/relationships/footnotes" Target="footnotes.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97CDFC-D277-44DB-AF32-40BD2C4EF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199</TotalTime>
  <Pages>16</Pages>
  <Words>3429</Words>
  <Characters>18517</Characters>
  <Application>Microsoft Office Word</Application>
  <DocSecurity>0</DocSecurity>
  <Lines>154</Lines>
  <Paragraphs>43</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21903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computer</dc:creator>
  <cp:keywords/>
  <dc:description/>
  <cp:lastModifiedBy>vagelis</cp:lastModifiedBy>
  <cp:revision>5</cp:revision>
  <dcterms:created xsi:type="dcterms:W3CDTF">2011-11-30T12:38:00Z</dcterms:created>
  <dcterms:modified xsi:type="dcterms:W3CDTF">2012-01-03T19:11:00Z</dcterms:modified>
</cp:coreProperties>
</file>